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35" w:rsidRDefault="00855B35" w:rsidP="00855B35">
      <w:pPr>
        <w:tabs>
          <w:tab w:val="left" w:pos="5096"/>
        </w:tabs>
        <w:spacing w:line="360" w:lineRule="auto"/>
        <w:rPr>
          <w:rFonts w:ascii="方正黑体_GBK" w:eastAsia="方正黑体_GBK" w:hAnsi="黑体" w:cs="黑体" w:hint="eastAsia"/>
          <w:szCs w:val="32"/>
        </w:rPr>
      </w:pPr>
      <w:r>
        <w:rPr>
          <w:rFonts w:ascii="方正黑体_GBK" w:eastAsia="方正黑体_GBK" w:hAnsi="黑体" w:cs="黑体" w:hint="eastAsia"/>
          <w:color w:val="auto"/>
          <w:szCs w:val="32"/>
        </w:rPr>
        <w:t>附件2</w:t>
      </w:r>
    </w:p>
    <w:p w:rsidR="00855B35" w:rsidRDefault="00855B35" w:rsidP="00855B35">
      <w:pPr>
        <w:tabs>
          <w:tab w:val="left" w:pos="5096"/>
        </w:tabs>
        <w:spacing w:line="300" w:lineRule="auto"/>
        <w:rPr>
          <w:rFonts w:ascii="黑体" w:eastAsia="黑体" w:hAnsi="黑体" w:cs="黑体"/>
          <w:sz w:val="24"/>
          <w:szCs w:val="24"/>
        </w:rPr>
      </w:pPr>
    </w:p>
    <w:p w:rsidR="00855B35" w:rsidRDefault="00855B35" w:rsidP="00855B35">
      <w:pPr>
        <w:spacing w:line="300" w:lineRule="auto"/>
        <w:ind w:firstLineChars="50" w:firstLine="210"/>
        <w:jc w:val="center"/>
        <w:outlineLvl w:val="0"/>
        <w:rPr>
          <w:rFonts w:ascii="方正小标宋_GBK" w:eastAsia="方正小标宋_GBK" w:hAnsi="黑体" w:cs="黑体"/>
          <w:bCs/>
          <w:sz w:val="42"/>
          <w:szCs w:val="42"/>
        </w:rPr>
      </w:pPr>
      <w:bookmarkStart w:id="0" w:name="_Toc330884530"/>
      <w:bookmarkStart w:id="1" w:name="_Toc330887048"/>
      <w:r>
        <w:rPr>
          <w:rFonts w:ascii="方正小标宋_GBK" w:eastAsia="方正小标宋_GBK" w:hAnsi="黑体" w:cs="黑体" w:hint="eastAsia"/>
          <w:bCs/>
          <w:color w:val="auto"/>
          <w:sz w:val="42"/>
          <w:szCs w:val="42"/>
        </w:rPr>
        <w:t>湖北省</w:t>
      </w:r>
      <w:bookmarkEnd w:id="0"/>
      <w:bookmarkEnd w:id="1"/>
      <w:r>
        <w:rPr>
          <w:rFonts w:ascii="方正小标宋_GBK" w:eastAsia="方正小标宋_GBK" w:hAnsi="黑体" w:cs="黑体" w:hint="eastAsia"/>
          <w:bCs/>
          <w:color w:val="auto"/>
          <w:sz w:val="42"/>
          <w:szCs w:val="42"/>
        </w:rPr>
        <w:t>重点研发计划项目申报书</w:t>
      </w:r>
    </w:p>
    <w:p w:rsidR="00855B35" w:rsidRDefault="00855B35" w:rsidP="00855B35">
      <w:pPr>
        <w:spacing w:line="300" w:lineRule="auto"/>
        <w:ind w:firstLineChars="50" w:firstLine="181"/>
        <w:jc w:val="center"/>
        <w:outlineLvl w:val="0"/>
        <w:rPr>
          <w:rFonts w:ascii="黑体" w:eastAsia="黑体" w:hAnsi="华文中宋"/>
          <w:b/>
          <w:sz w:val="36"/>
          <w:szCs w:val="36"/>
        </w:rPr>
      </w:pPr>
    </w:p>
    <w:p w:rsidR="00855B35" w:rsidRDefault="00855B35" w:rsidP="00855B35">
      <w:pPr>
        <w:tabs>
          <w:tab w:val="left" w:pos="5096"/>
        </w:tabs>
        <w:snapToGrid w:val="0"/>
        <w:spacing w:line="300" w:lineRule="auto"/>
        <w:rPr>
          <w:rFonts w:ascii="仿宋_GB2312"/>
          <w:szCs w:val="32"/>
        </w:rPr>
      </w:pPr>
    </w:p>
    <w:p w:rsidR="00855B35" w:rsidRDefault="00855B35" w:rsidP="00855B35">
      <w:pPr>
        <w:tabs>
          <w:tab w:val="left" w:pos="3975"/>
          <w:tab w:val="left" w:pos="5096"/>
        </w:tabs>
        <w:snapToGrid w:val="0"/>
        <w:spacing w:line="300" w:lineRule="auto"/>
        <w:ind w:leftChars="152" w:left="486" w:firstLineChars="143" w:firstLine="40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auto"/>
          <w:sz w:val="28"/>
          <w:szCs w:val="28"/>
        </w:rPr>
        <w:t>项目名称：</w:t>
      </w:r>
      <w:r>
        <w:rPr>
          <w:rFonts w:ascii="黑体" w:eastAsia="黑体" w:hAnsi="黑体" w:hint="eastAsia"/>
          <w:color w:val="auto"/>
          <w:sz w:val="28"/>
          <w:szCs w:val="28"/>
          <w:u w:val="single"/>
        </w:rPr>
        <w:t xml:space="preserve">                                          </w:t>
      </w:r>
    </w:p>
    <w:p w:rsidR="00855B35" w:rsidRDefault="00855B35" w:rsidP="00855B35">
      <w:pPr>
        <w:tabs>
          <w:tab w:val="left" w:pos="3975"/>
          <w:tab w:val="left" w:pos="5096"/>
        </w:tabs>
        <w:snapToGrid w:val="0"/>
        <w:spacing w:line="300" w:lineRule="auto"/>
        <w:ind w:leftChars="152" w:left="486" w:firstLineChars="143" w:firstLine="400"/>
        <w:rPr>
          <w:rFonts w:ascii="仿宋_GB2312"/>
          <w:sz w:val="28"/>
          <w:szCs w:val="28"/>
          <w:u w:val="single"/>
        </w:rPr>
      </w:pPr>
    </w:p>
    <w:p w:rsidR="00855B35" w:rsidRDefault="00855B35" w:rsidP="00855B35">
      <w:pPr>
        <w:tabs>
          <w:tab w:val="left" w:pos="3975"/>
          <w:tab w:val="left" w:pos="5096"/>
        </w:tabs>
        <w:snapToGrid w:val="0"/>
        <w:spacing w:line="300" w:lineRule="auto"/>
        <w:ind w:leftChars="152" w:left="486" w:firstLineChars="143" w:firstLine="400"/>
        <w:rPr>
          <w:rFonts w:ascii="仿宋_GB2312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auto"/>
          <w:sz w:val="28"/>
          <w:szCs w:val="28"/>
        </w:rPr>
        <w:t>所属类别：</w:t>
      </w:r>
      <w:r>
        <w:rPr>
          <w:rFonts w:ascii="黑体" w:eastAsia="黑体" w:hAnsi="黑体" w:hint="eastAsia"/>
          <w:color w:val="auto"/>
          <w:sz w:val="28"/>
          <w:szCs w:val="28"/>
          <w:u w:val="single"/>
        </w:rPr>
        <w:t xml:space="preserve">                                          </w:t>
      </w:r>
    </w:p>
    <w:p w:rsidR="00855B35" w:rsidRDefault="00855B35" w:rsidP="00855B35">
      <w:pPr>
        <w:tabs>
          <w:tab w:val="left" w:pos="3975"/>
          <w:tab w:val="left" w:pos="5096"/>
        </w:tabs>
        <w:snapToGrid w:val="0"/>
        <w:spacing w:line="300" w:lineRule="auto"/>
        <w:ind w:leftChars="152" w:left="486" w:firstLineChars="143" w:firstLine="400"/>
        <w:rPr>
          <w:rFonts w:ascii="仿宋_GB2312"/>
          <w:sz w:val="28"/>
          <w:szCs w:val="28"/>
          <w:u w:val="single"/>
        </w:rPr>
      </w:pPr>
    </w:p>
    <w:p w:rsidR="00855B35" w:rsidRDefault="00855B35" w:rsidP="00855B35">
      <w:pPr>
        <w:tabs>
          <w:tab w:val="left" w:pos="3975"/>
          <w:tab w:val="left" w:pos="5096"/>
        </w:tabs>
        <w:snapToGrid w:val="0"/>
        <w:spacing w:line="300" w:lineRule="auto"/>
        <w:ind w:leftChars="152" w:left="486" w:firstLineChars="143" w:firstLine="400"/>
        <w:rPr>
          <w:rFonts w:ascii="仿宋_GB2312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auto"/>
          <w:sz w:val="28"/>
          <w:szCs w:val="28"/>
        </w:rPr>
        <w:t>指南方向：</w:t>
      </w:r>
      <w:r>
        <w:rPr>
          <w:rFonts w:ascii="黑体" w:eastAsia="黑体" w:hAnsi="黑体" w:hint="eastAsia"/>
          <w:color w:val="auto"/>
          <w:sz w:val="28"/>
          <w:szCs w:val="28"/>
          <w:u w:val="single"/>
        </w:rPr>
        <w:t xml:space="preserve">                                          </w:t>
      </w:r>
    </w:p>
    <w:p w:rsidR="00855B35" w:rsidRDefault="00855B35" w:rsidP="00855B35">
      <w:pPr>
        <w:tabs>
          <w:tab w:val="left" w:pos="3975"/>
          <w:tab w:val="left" w:pos="5096"/>
        </w:tabs>
        <w:snapToGrid w:val="0"/>
        <w:spacing w:line="300" w:lineRule="auto"/>
        <w:ind w:leftChars="152" w:left="486" w:firstLineChars="143" w:firstLine="400"/>
        <w:rPr>
          <w:rFonts w:ascii="仿宋_GB2312"/>
          <w:sz w:val="28"/>
          <w:szCs w:val="28"/>
        </w:rPr>
      </w:pPr>
    </w:p>
    <w:p w:rsidR="00855B35" w:rsidRDefault="00855B35" w:rsidP="00855B35">
      <w:pPr>
        <w:tabs>
          <w:tab w:val="left" w:pos="3975"/>
          <w:tab w:val="left" w:pos="5096"/>
        </w:tabs>
        <w:snapToGrid w:val="0"/>
        <w:spacing w:line="300" w:lineRule="auto"/>
        <w:ind w:leftChars="152" w:left="486" w:firstLineChars="143" w:firstLine="400"/>
        <w:rPr>
          <w:rFonts w:ascii="仿宋_GB2312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auto"/>
          <w:sz w:val="28"/>
          <w:szCs w:val="28"/>
        </w:rPr>
        <w:t>推荐单位：</w:t>
      </w:r>
      <w:r>
        <w:rPr>
          <w:rFonts w:ascii="黑体" w:eastAsia="黑体" w:hAnsi="黑体" w:hint="eastAsia"/>
          <w:color w:val="auto"/>
          <w:sz w:val="28"/>
          <w:szCs w:val="28"/>
          <w:u w:val="single"/>
        </w:rPr>
        <w:t xml:space="preserve">                                          </w:t>
      </w:r>
    </w:p>
    <w:p w:rsidR="00855B35" w:rsidRDefault="00855B35" w:rsidP="00855B35">
      <w:pPr>
        <w:tabs>
          <w:tab w:val="left" w:pos="5096"/>
          <w:tab w:val="right" w:pos="8306"/>
        </w:tabs>
        <w:snapToGrid w:val="0"/>
        <w:spacing w:line="300" w:lineRule="auto"/>
        <w:ind w:firstLine="780"/>
        <w:rPr>
          <w:rFonts w:ascii="仿宋_GB2312"/>
          <w:sz w:val="28"/>
          <w:szCs w:val="28"/>
        </w:rPr>
      </w:pPr>
    </w:p>
    <w:p w:rsidR="00855B35" w:rsidRDefault="00855B35" w:rsidP="00855B35">
      <w:pPr>
        <w:tabs>
          <w:tab w:val="left" w:pos="3975"/>
          <w:tab w:val="left" w:pos="5096"/>
        </w:tabs>
        <w:snapToGrid w:val="0"/>
        <w:spacing w:line="300" w:lineRule="auto"/>
        <w:ind w:leftChars="152" w:left="486" w:firstLineChars="143" w:firstLine="400"/>
        <w:rPr>
          <w:rFonts w:ascii="仿宋_GB2312" w:eastAsia="黑体"/>
          <w:sz w:val="28"/>
          <w:szCs w:val="28"/>
        </w:rPr>
      </w:pPr>
      <w:r>
        <w:rPr>
          <w:rFonts w:ascii="黑体" w:eastAsia="黑体" w:hAnsi="黑体" w:cs="黑体" w:hint="eastAsia"/>
          <w:color w:val="auto"/>
          <w:sz w:val="28"/>
          <w:szCs w:val="28"/>
        </w:rPr>
        <w:t>申报单位（盖章）：</w:t>
      </w:r>
      <w:r>
        <w:rPr>
          <w:rFonts w:ascii="黑体" w:eastAsia="黑体" w:hAnsi="黑体" w:hint="eastAsia"/>
          <w:color w:val="auto"/>
          <w:sz w:val="28"/>
          <w:szCs w:val="28"/>
          <w:u w:val="single"/>
        </w:rPr>
        <w:t xml:space="preserve">                                   </w:t>
      </w:r>
    </w:p>
    <w:p w:rsidR="00855B35" w:rsidRDefault="00855B35" w:rsidP="00855B35">
      <w:pPr>
        <w:tabs>
          <w:tab w:val="left" w:pos="5096"/>
          <w:tab w:val="right" w:pos="8306"/>
        </w:tabs>
        <w:snapToGrid w:val="0"/>
        <w:spacing w:line="300" w:lineRule="auto"/>
        <w:ind w:firstLine="780"/>
        <w:rPr>
          <w:rFonts w:ascii="仿宋_GB2312"/>
          <w:sz w:val="28"/>
          <w:szCs w:val="28"/>
        </w:rPr>
      </w:pPr>
    </w:p>
    <w:p w:rsidR="00855B35" w:rsidRDefault="00855B35" w:rsidP="00855B35">
      <w:pPr>
        <w:tabs>
          <w:tab w:val="left" w:pos="3975"/>
          <w:tab w:val="left" w:pos="5096"/>
        </w:tabs>
        <w:snapToGrid w:val="0"/>
        <w:spacing w:line="300" w:lineRule="auto"/>
        <w:ind w:leftChars="152" w:left="486" w:firstLineChars="143" w:firstLine="400"/>
        <w:rPr>
          <w:rFonts w:ascii="仿宋_GB2312"/>
          <w:sz w:val="28"/>
          <w:szCs w:val="28"/>
        </w:rPr>
      </w:pPr>
      <w:r>
        <w:rPr>
          <w:rFonts w:ascii="黑体" w:eastAsia="黑体" w:hAnsi="黑体" w:cs="黑体" w:hint="eastAsia"/>
          <w:color w:val="auto"/>
          <w:sz w:val="28"/>
          <w:szCs w:val="28"/>
        </w:rPr>
        <w:t>项目负责人：</w:t>
      </w:r>
      <w:r>
        <w:rPr>
          <w:rFonts w:ascii="黑体" w:eastAsia="黑体" w:hAnsi="黑体" w:hint="eastAsia"/>
          <w:color w:val="auto"/>
          <w:sz w:val="28"/>
          <w:szCs w:val="28"/>
          <w:u w:val="single"/>
        </w:rPr>
        <w:t xml:space="preserve">                                        </w:t>
      </w:r>
    </w:p>
    <w:p w:rsidR="00855B35" w:rsidRDefault="00855B35" w:rsidP="00855B35">
      <w:pPr>
        <w:tabs>
          <w:tab w:val="left" w:pos="5096"/>
          <w:tab w:val="right" w:pos="8306"/>
        </w:tabs>
        <w:snapToGrid w:val="0"/>
        <w:spacing w:line="300" w:lineRule="auto"/>
        <w:ind w:firstLine="780"/>
        <w:rPr>
          <w:rFonts w:ascii="仿宋_GB2312"/>
          <w:sz w:val="28"/>
          <w:szCs w:val="28"/>
        </w:rPr>
      </w:pPr>
    </w:p>
    <w:p w:rsidR="00855B35" w:rsidRDefault="00855B35" w:rsidP="00855B35">
      <w:pPr>
        <w:tabs>
          <w:tab w:val="left" w:pos="3975"/>
          <w:tab w:val="left" w:pos="5096"/>
        </w:tabs>
        <w:snapToGrid w:val="0"/>
        <w:spacing w:line="300" w:lineRule="auto"/>
        <w:ind w:leftChars="152" w:left="486" w:firstLineChars="143" w:firstLine="40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auto"/>
          <w:sz w:val="28"/>
          <w:szCs w:val="28"/>
        </w:rPr>
        <w:t>联系电话：</w:t>
      </w:r>
      <w:r>
        <w:rPr>
          <w:rFonts w:ascii="黑体" w:eastAsia="黑体" w:hAnsi="黑体" w:hint="eastAsia"/>
          <w:color w:val="auto"/>
          <w:sz w:val="28"/>
          <w:szCs w:val="28"/>
          <w:u w:val="single"/>
        </w:rPr>
        <w:t xml:space="preserve">                                          </w:t>
      </w:r>
    </w:p>
    <w:p w:rsidR="00855B35" w:rsidRDefault="00855B35" w:rsidP="00855B35">
      <w:pPr>
        <w:tabs>
          <w:tab w:val="left" w:pos="5096"/>
          <w:tab w:val="right" w:pos="8306"/>
        </w:tabs>
        <w:snapToGrid w:val="0"/>
        <w:spacing w:line="300" w:lineRule="auto"/>
        <w:ind w:firstLineChars="328" w:firstLine="918"/>
        <w:rPr>
          <w:rFonts w:ascii="黑体" w:eastAsia="黑体" w:hAnsi="黑体" w:cs="黑体" w:hint="eastAsia"/>
          <w:color w:val="auto"/>
          <w:sz w:val="28"/>
          <w:szCs w:val="28"/>
        </w:rPr>
      </w:pPr>
    </w:p>
    <w:p w:rsidR="00855B35" w:rsidRDefault="00855B35" w:rsidP="00855B35">
      <w:pPr>
        <w:tabs>
          <w:tab w:val="left" w:pos="5096"/>
          <w:tab w:val="right" w:pos="8306"/>
        </w:tabs>
        <w:snapToGrid w:val="0"/>
        <w:spacing w:line="300" w:lineRule="auto"/>
        <w:ind w:firstLineChars="328" w:firstLine="918"/>
        <w:rPr>
          <w:rFonts w:ascii="黑体" w:eastAsia="黑体" w:hAnsi="黑体" w:cs="黑体" w:hint="eastAsia"/>
          <w:color w:val="auto"/>
          <w:sz w:val="28"/>
          <w:szCs w:val="28"/>
        </w:rPr>
      </w:pPr>
    </w:p>
    <w:p w:rsidR="00855B35" w:rsidRDefault="00855B35" w:rsidP="00855B35">
      <w:pPr>
        <w:tabs>
          <w:tab w:val="left" w:pos="5096"/>
          <w:tab w:val="right" w:pos="8306"/>
        </w:tabs>
        <w:snapToGrid w:val="0"/>
        <w:spacing w:line="300" w:lineRule="auto"/>
        <w:ind w:firstLineChars="328" w:firstLine="1050"/>
        <w:rPr>
          <w:rFonts w:ascii="仿宋_GB2312"/>
          <w:szCs w:val="32"/>
        </w:rPr>
      </w:pPr>
    </w:p>
    <w:p w:rsidR="00855B35" w:rsidRDefault="00855B35" w:rsidP="00855B35">
      <w:pPr>
        <w:spacing w:line="300" w:lineRule="auto"/>
        <w:jc w:val="center"/>
        <w:outlineLvl w:val="0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color w:val="auto"/>
          <w:szCs w:val="24"/>
        </w:rPr>
        <w:t>湖北省科学技术厅制</w:t>
      </w:r>
    </w:p>
    <w:p w:rsidR="00855B35" w:rsidRDefault="00855B35" w:rsidP="00855B35">
      <w:pPr>
        <w:spacing w:line="300" w:lineRule="auto"/>
        <w:jc w:val="center"/>
        <w:outlineLvl w:val="0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color w:val="auto"/>
          <w:szCs w:val="24"/>
        </w:rPr>
        <w:t>年   月   日</w:t>
      </w:r>
    </w:p>
    <w:p w:rsidR="00855B35" w:rsidRDefault="00855B35" w:rsidP="00855B35">
      <w:pPr>
        <w:spacing w:line="360" w:lineRule="auto"/>
        <w:jc w:val="center"/>
        <w:rPr>
          <w:rFonts w:ascii="方正小标宋_GBK" w:eastAsia="方正小标宋_GBK" w:hint="eastAsia"/>
          <w:sz w:val="42"/>
          <w:szCs w:val="42"/>
        </w:rPr>
      </w:pPr>
      <w:r>
        <w:rPr>
          <w:rFonts w:ascii="仿宋_GB2312" w:hint="eastAsia"/>
          <w:color w:val="auto"/>
          <w:szCs w:val="32"/>
        </w:rPr>
        <w:br w:type="page"/>
      </w:r>
      <w:r>
        <w:rPr>
          <w:rFonts w:ascii="方正小标宋_GBK" w:eastAsia="方正小标宋_GBK" w:hint="eastAsia"/>
          <w:color w:val="auto"/>
          <w:spacing w:val="20"/>
          <w:sz w:val="42"/>
          <w:szCs w:val="42"/>
        </w:rPr>
        <w:lastRenderedPageBreak/>
        <w:t>基本</w:t>
      </w:r>
      <w:r>
        <w:rPr>
          <w:rFonts w:ascii="方正小标宋_GBK" w:eastAsia="方正小标宋_GBK" w:hint="eastAsia"/>
          <w:color w:val="auto"/>
          <w:sz w:val="42"/>
          <w:szCs w:val="42"/>
        </w:rPr>
        <w:t>信息表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0"/>
        <w:gridCol w:w="797"/>
        <w:gridCol w:w="235"/>
        <w:gridCol w:w="404"/>
        <w:gridCol w:w="158"/>
        <w:gridCol w:w="289"/>
        <w:gridCol w:w="74"/>
        <w:gridCol w:w="437"/>
        <w:gridCol w:w="181"/>
        <w:gridCol w:w="296"/>
        <w:gridCol w:w="323"/>
        <w:gridCol w:w="405"/>
        <w:gridCol w:w="339"/>
        <w:gridCol w:w="60"/>
        <w:gridCol w:w="313"/>
        <w:gridCol w:w="489"/>
        <w:gridCol w:w="602"/>
        <w:gridCol w:w="169"/>
        <w:gridCol w:w="29"/>
        <w:gridCol w:w="147"/>
        <w:gridCol w:w="255"/>
        <w:gridCol w:w="398"/>
        <w:gridCol w:w="809"/>
      </w:tblGrid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7209" w:type="dxa"/>
            <w:gridSpan w:val="2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所属类别</w:t>
            </w:r>
          </w:p>
        </w:tc>
        <w:tc>
          <w:tcPr>
            <w:tcW w:w="7209" w:type="dxa"/>
            <w:gridSpan w:val="2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高新技术领域重点研发计划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农业农村领域重点研发计划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社发发展领域重点研发计划（下拉式菜单选择）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所属技术领域</w:t>
            </w:r>
          </w:p>
        </w:tc>
        <w:tc>
          <w:tcPr>
            <w:tcW w:w="7209" w:type="dxa"/>
            <w:gridSpan w:val="2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（根据各类别指南的细分领域，下拉式菜单选择）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指南方向</w:t>
            </w:r>
          </w:p>
        </w:tc>
        <w:tc>
          <w:tcPr>
            <w:tcW w:w="7209" w:type="dxa"/>
            <w:gridSpan w:val="2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（具体指南方向，下拉式菜单选择）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牵头申报单位</w:t>
            </w:r>
          </w:p>
        </w:tc>
        <w:tc>
          <w:tcPr>
            <w:tcW w:w="1883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单位性质</w:t>
            </w:r>
          </w:p>
        </w:tc>
        <w:tc>
          <w:tcPr>
            <w:tcW w:w="1716" w:type="dxa"/>
            <w:gridSpan w:val="6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□大专院校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□研究院所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 w:hint="eastAsia"/>
                <w:color w:val="auto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□企业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 w:hint="eastAsia"/>
                <w:color w:val="auto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□其他</w:t>
            </w: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组织机构代码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1716" w:type="dxa"/>
            <w:gridSpan w:val="6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所在地区</w:t>
            </w:r>
          </w:p>
        </w:tc>
        <w:tc>
          <w:tcPr>
            <w:tcW w:w="1716" w:type="dxa"/>
            <w:gridSpan w:val="6"/>
            <w:tcBorders>
              <w:right w:val="nil"/>
            </w:tcBorders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市（州）</w:t>
            </w:r>
          </w:p>
        </w:tc>
        <w:tc>
          <w:tcPr>
            <w:tcW w:w="1803" w:type="dxa"/>
            <w:gridSpan w:val="5"/>
            <w:tcBorders>
              <w:left w:val="nil"/>
              <w:right w:val="nil"/>
            </w:tcBorders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县（市、区）</w:t>
            </w:r>
          </w:p>
        </w:tc>
        <w:tc>
          <w:tcPr>
            <w:tcW w:w="1807" w:type="dxa"/>
            <w:gridSpan w:val="6"/>
            <w:tcBorders>
              <w:left w:val="nil"/>
            </w:tcBorders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ind w:right="360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（详细地址）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99" w:type="dxa"/>
            <w:gridSpan w:val="11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所在国家级、省级高新区名称</w:t>
            </w:r>
          </w:p>
        </w:tc>
        <w:tc>
          <w:tcPr>
            <w:tcW w:w="3610" w:type="dxa"/>
            <w:gridSpan w:val="11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（如不在，则填无）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99" w:type="dxa"/>
            <w:gridSpan w:val="11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已建国家级、省级科技创新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基地（平台）名称</w:t>
            </w:r>
          </w:p>
        </w:tc>
        <w:tc>
          <w:tcPr>
            <w:tcW w:w="3610" w:type="dxa"/>
            <w:gridSpan w:val="11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（可多填）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银行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帐户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（全称）</w:t>
            </w:r>
          </w:p>
        </w:tc>
        <w:tc>
          <w:tcPr>
            <w:tcW w:w="1362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开户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银行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（全称，含清算行号）</w:t>
            </w:r>
          </w:p>
        </w:tc>
        <w:tc>
          <w:tcPr>
            <w:tcW w:w="1201" w:type="dxa"/>
            <w:gridSpan w:val="4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帐号</w:t>
            </w:r>
          </w:p>
        </w:tc>
        <w:tc>
          <w:tcPr>
            <w:tcW w:w="1207" w:type="dxa"/>
            <w:gridSpan w:val="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推荐单位</w:t>
            </w: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 w:hint="eastAsia"/>
                <w:color w:val="auto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单位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567" w:type="dxa"/>
            <w:gridSpan w:val="9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 w:hint="eastAsia"/>
                <w:color w:val="auto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单位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性质</w:t>
            </w:r>
          </w:p>
        </w:tc>
        <w:tc>
          <w:tcPr>
            <w:tcW w:w="2409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□地方科技管理部门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□省直部门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□中央在汉单位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□大专院校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□研究院所</w:t>
            </w:r>
          </w:p>
          <w:p w:rsidR="00855B35" w:rsidRDefault="00855B35" w:rsidP="005D0F8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□其他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项目负责人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（须为申报单位在职人员）</w:t>
            </w: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925" w:type="dxa"/>
            <w:gridSpan w:val="4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024" w:type="dxa"/>
            <w:gridSpan w:val="3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□男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□女</w:t>
            </w: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国籍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出生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日期</w:t>
            </w:r>
          </w:p>
        </w:tc>
        <w:tc>
          <w:tcPr>
            <w:tcW w:w="2567" w:type="dxa"/>
            <w:gridSpan w:val="9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最高学位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□博士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□硕士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□学士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□其他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证件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类型</w:t>
            </w:r>
          </w:p>
        </w:tc>
        <w:tc>
          <w:tcPr>
            <w:tcW w:w="2567" w:type="dxa"/>
            <w:gridSpan w:val="9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职称</w:t>
            </w:r>
          </w:p>
        </w:tc>
        <w:tc>
          <w:tcPr>
            <w:tcW w:w="2567" w:type="dxa"/>
            <w:gridSpan w:val="9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职务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移动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电话</w:t>
            </w:r>
          </w:p>
        </w:tc>
        <w:tc>
          <w:tcPr>
            <w:tcW w:w="2567" w:type="dxa"/>
            <w:gridSpan w:val="9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项目联系人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（须为申报单位在职人员）</w:t>
            </w: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2567" w:type="dxa"/>
            <w:gridSpan w:val="9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证件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类型</w:t>
            </w:r>
          </w:p>
        </w:tc>
        <w:tc>
          <w:tcPr>
            <w:tcW w:w="2567" w:type="dxa"/>
            <w:gridSpan w:val="9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固定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电话</w:t>
            </w:r>
          </w:p>
        </w:tc>
        <w:tc>
          <w:tcPr>
            <w:tcW w:w="2567" w:type="dxa"/>
            <w:gridSpan w:val="9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lastRenderedPageBreak/>
              <w:t>项目总投入</w:t>
            </w:r>
          </w:p>
        </w:tc>
        <w:tc>
          <w:tcPr>
            <w:tcW w:w="3599" w:type="dxa"/>
            <w:gridSpan w:val="11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万元</w:t>
            </w:r>
          </w:p>
        </w:tc>
        <w:tc>
          <w:tcPr>
            <w:tcW w:w="180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其中申请省拨经费</w:t>
            </w:r>
          </w:p>
        </w:tc>
        <w:tc>
          <w:tcPr>
            <w:tcW w:w="1807" w:type="dxa"/>
            <w:gridSpan w:val="6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万元</w:t>
            </w:r>
          </w:p>
        </w:tc>
      </w:tr>
      <w:tr w:rsidR="00855B35" w:rsidTr="005D0F87">
        <w:trPr>
          <w:trHeight w:val="678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项目实施年限</w:t>
            </w:r>
          </w:p>
        </w:tc>
        <w:tc>
          <w:tcPr>
            <w:tcW w:w="7209" w:type="dxa"/>
            <w:gridSpan w:val="2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2022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日至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日（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2024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 xml:space="preserve"> 12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 xml:space="preserve"> 31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日之前，原则上不得超过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年）</w:t>
            </w:r>
          </w:p>
        </w:tc>
      </w:tr>
      <w:tr w:rsidR="00855B35" w:rsidTr="005D0F87">
        <w:trPr>
          <w:trHeight w:val="1152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项目主要</w:t>
            </w:r>
          </w:p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研究内容（限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300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字以内）</w:t>
            </w:r>
          </w:p>
        </w:tc>
        <w:tc>
          <w:tcPr>
            <w:tcW w:w="7209" w:type="dxa"/>
            <w:gridSpan w:val="2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（简要概述总体目标、研究内容、技术路径，限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300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字以内）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技术经济指标（限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300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字以内）</w:t>
            </w:r>
          </w:p>
        </w:tc>
        <w:tc>
          <w:tcPr>
            <w:tcW w:w="1032" w:type="dxa"/>
            <w:gridSpan w:val="2"/>
            <w:vMerge w:val="restart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主要技术指标</w:t>
            </w: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预期可实现的关键技术、产品的具体技术指标、性能参数，成果应用的对象、范围和效果等，以及通过项目实施可突破的关键共性核心技术项数，研发的新产品、新工艺、新装置、新方案、新品种项数等。</w:t>
            </w:r>
            <w:r>
              <w:rPr>
                <w:rFonts w:ascii="宋体" w:hAnsi="宋体" w:cs="宋体" w:hint="eastAsia"/>
                <w:iCs/>
                <w:color w:val="auto"/>
                <w:sz w:val="21"/>
                <w:szCs w:val="21"/>
              </w:rPr>
              <w:t>（条目式填写）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……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 w:val="restart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预期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经济与社会效益指标</w:t>
            </w: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项目完成后的科学、技术、产业预期指标及科学价值、社会、经济、生态效益。（条目式填写）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……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 w:val="restart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科技成果指标</w:t>
            </w: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通过项目实施获取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的核心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知识产权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（如申请或授权专利、技术标准）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数量、指标及其水平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（如发明专利占比）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等，以及其他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反映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科技成果的指标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。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（条目式填写）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……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 w:val="restart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4.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其他考核指标</w:t>
            </w: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人才集聚培养、创新平台（基地）建设、组织或参与科普活动等指标。（条目式填写）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……</w:t>
            </w:r>
          </w:p>
        </w:tc>
        <w:tc>
          <w:tcPr>
            <w:tcW w:w="5326" w:type="dxa"/>
            <w:gridSpan w:val="1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项目参与单位（含牵头单位，最多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家）</w:t>
            </w: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362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205" w:type="dxa"/>
            <w:gridSpan w:val="4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201" w:type="dxa"/>
            <w:gridSpan w:val="4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所在区域</w:t>
            </w:r>
          </w:p>
        </w:tc>
        <w:tc>
          <w:tcPr>
            <w:tcW w:w="1202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1207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申请省拨经费比例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ind w:firstLineChars="50" w:firstLine="105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362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（牵头单位）</w:t>
            </w:r>
          </w:p>
        </w:tc>
        <w:tc>
          <w:tcPr>
            <w:tcW w:w="1205" w:type="dxa"/>
            <w:gridSpan w:val="4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如：湖北武汉</w:t>
            </w:r>
          </w:p>
        </w:tc>
        <w:tc>
          <w:tcPr>
            <w:tcW w:w="1202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ind w:firstLineChars="50" w:firstLine="105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362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ind w:firstLineChars="50" w:firstLine="105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ind w:firstLineChars="50" w:firstLine="105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02" w:type="dxa"/>
            <w:gridSpan w:val="20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1207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100%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项目主要</w:t>
            </w:r>
          </w:p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参加人员</w:t>
            </w:r>
          </w:p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（限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人以内）</w:t>
            </w:r>
          </w:p>
        </w:tc>
        <w:tc>
          <w:tcPr>
            <w:tcW w:w="797" w:type="dxa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797" w:type="dxa"/>
            <w:gridSpan w:val="3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证件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类型</w:t>
            </w:r>
          </w:p>
        </w:tc>
        <w:tc>
          <w:tcPr>
            <w:tcW w:w="804" w:type="dxa"/>
            <w:gridSpan w:val="3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证件号</w:t>
            </w:r>
          </w:p>
        </w:tc>
        <w:tc>
          <w:tcPr>
            <w:tcW w:w="802" w:type="dxa"/>
            <w:gridSpan w:val="2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职称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职务</w:t>
            </w: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最高</w:t>
            </w:r>
          </w:p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809" w:type="dxa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投入本项目时间（月）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797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（项目负责人）</w:t>
            </w: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797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……</w:t>
            </w:r>
          </w:p>
        </w:tc>
        <w:tc>
          <w:tcPr>
            <w:tcW w:w="797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lastRenderedPageBreak/>
              <w:t>项目聘用科研助理数量</w:t>
            </w:r>
          </w:p>
        </w:tc>
        <w:tc>
          <w:tcPr>
            <w:tcW w:w="7209" w:type="dxa"/>
            <w:gridSpan w:val="2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ind w:firstLineChars="550" w:firstLine="115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人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8579" w:type="dxa"/>
            <w:gridSpan w:val="23"/>
            <w:vAlign w:val="center"/>
          </w:tcPr>
          <w:p w:rsidR="00855B35" w:rsidRDefault="00855B35" w:rsidP="005D0F87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ind w:firstLine="210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auto"/>
                <w:sz w:val="21"/>
                <w:szCs w:val="21"/>
              </w:rPr>
              <w:t>若牵头申报单位为企业，需填写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企业注册时间</w:t>
            </w:r>
          </w:p>
        </w:tc>
        <w:tc>
          <w:tcPr>
            <w:tcW w:w="1436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1435" w:type="dxa"/>
            <w:gridSpan w:val="6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注册资金</w:t>
            </w:r>
          </w:p>
        </w:tc>
        <w:tc>
          <w:tcPr>
            <w:tcW w:w="1440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436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其中外资（及港澳台资）比例</w:t>
            </w:r>
          </w:p>
        </w:tc>
        <w:tc>
          <w:tcPr>
            <w:tcW w:w="1462" w:type="dxa"/>
            <w:gridSpan w:val="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%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股份结构</w:t>
            </w:r>
          </w:p>
        </w:tc>
        <w:tc>
          <w:tcPr>
            <w:tcW w:w="7209" w:type="dxa"/>
            <w:gridSpan w:val="22"/>
            <w:tcBorders>
              <w:bottom w:val="single" w:sz="4" w:space="0" w:color="auto"/>
            </w:tcBorders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（按占比大小列出前三位出资人及占比）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企业类型</w:t>
            </w:r>
          </w:p>
        </w:tc>
        <w:tc>
          <w:tcPr>
            <w:tcW w:w="2394" w:type="dxa"/>
            <w:gridSpan w:val="7"/>
            <w:tcBorders>
              <w:right w:val="nil"/>
            </w:tcBorders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初创企业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科技型中小企业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高新技术企业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技术先进型服务企业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规模以上企业</w:t>
            </w:r>
          </w:p>
        </w:tc>
        <w:tc>
          <w:tcPr>
            <w:tcW w:w="1544" w:type="dxa"/>
            <w:gridSpan w:val="5"/>
            <w:tcBorders>
              <w:left w:val="nil"/>
              <w:right w:val="nil"/>
            </w:tcBorders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中央国有企业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省属国有企业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民营企业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港澳台资企业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外资企业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国防科工类企业</w:t>
            </w:r>
          </w:p>
        </w:tc>
        <w:tc>
          <w:tcPr>
            <w:tcW w:w="3271" w:type="dxa"/>
            <w:gridSpan w:val="10"/>
            <w:tcBorders>
              <w:left w:val="nil"/>
            </w:tcBorders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A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股上市企业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主板上市企业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中小板上市企业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创业板上市企业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新三板企业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科创板上市企业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IPO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排队企业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是否高新技术企业</w:t>
            </w: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sz w:val="21"/>
                <w:szCs w:val="21"/>
                <w:u w:val="single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□是：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  <w:u w:val="single"/>
              </w:rPr>
              <w:t>（证书编号）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□否</w:t>
            </w:r>
          </w:p>
        </w:tc>
        <w:tc>
          <w:tcPr>
            <w:tcW w:w="2406" w:type="dxa"/>
            <w:gridSpan w:val="8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是否科技型中小企业入库企业</w:t>
            </w:r>
          </w:p>
        </w:tc>
        <w:tc>
          <w:tcPr>
            <w:tcW w:w="2409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sz w:val="21"/>
                <w:szCs w:val="21"/>
                <w:u w:val="single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□是：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  <w:u w:val="single"/>
              </w:rPr>
              <w:t>（有效期内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  <w:u w:val="single"/>
              </w:rPr>
              <w:t>18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  <w:u w:val="single"/>
              </w:rPr>
              <w:t>位入库登记编号）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□否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职工总人数</w:t>
            </w:r>
          </w:p>
        </w:tc>
        <w:tc>
          <w:tcPr>
            <w:tcW w:w="1032" w:type="dxa"/>
            <w:gridSpan w:val="2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1362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cs="仿宋_GB2312" w:hint="eastAsia"/>
                <w:bCs/>
                <w:color w:val="auto"/>
                <w:kern w:val="0"/>
                <w:sz w:val="21"/>
                <w:szCs w:val="21"/>
              </w:rPr>
              <w:t>研发机构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□有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□无</w:t>
            </w:r>
          </w:p>
        </w:tc>
        <w:tc>
          <w:tcPr>
            <w:tcW w:w="163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其中研发人员</w:t>
            </w:r>
          </w:p>
        </w:tc>
        <w:tc>
          <w:tcPr>
            <w:tcW w:w="1638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人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近三年主要经济指标</w:t>
            </w: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2019</w:t>
            </w: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63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2020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638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2021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年度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净资产（万元）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销售收入（万元）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创汇收入（万美元）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研发投入（万元）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研发投入占销售收入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比例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auto"/>
                <w:sz w:val="21"/>
                <w:szCs w:val="21"/>
              </w:rPr>
              <w:t>%</w:t>
            </w:r>
          </w:p>
        </w:tc>
        <w:tc>
          <w:tcPr>
            <w:tcW w:w="163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%</w:t>
            </w:r>
          </w:p>
        </w:tc>
        <w:tc>
          <w:tcPr>
            <w:tcW w:w="1638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%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缴税总额（万元）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净利润（万元）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近三年主要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研发成果</w:t>
            </w: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成果名称</w:t>
            </w:r>
          </w:p>
        </w:tc>
        <w:tc>
          <w:tcPr>
            <w:tcW w:w="3271" w:type="dxa"/>
            <w:gridSpan w:val="10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简要描述（选填）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、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71" w:type="dxa"/>
            <w:gridSpan w:val="10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、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3271" w:type="dxa"/>
            <w:gridSpan w:val="10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……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3271" w:type="dxa"/>
            <w:gridSpan w:val="10"/>
            <w:vAlign w:val="center"/>
          </w:tcPr>
          <w:p w:rsidR="00855B35" w:rsidRDefault="00855B35" w:rsidP="005D0F87">
            <w:pPr>
              <w:tabs>
                <w:tab w:val="left" w:pos="5096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主要产品</w:t>
            </w: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产品名称</w:t>
            </w:r>
          </w:p>
        </w:tc>
        <w:tc>
          <w:tcPr>
            <w:tcW w:w="3271" w:type="dxa"/>
            <w:gridSpan w:val="10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占企业销售收入总额比例（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%</w:t>
            </w:r>
            <w:r>
              <w:rPr>
                <w:rFonts w:ascii="宋体" w:hAnsi="宋体" w:cs="仿宋_GB2312" w:hint="eastAsia"/>
                <w:bCs/>
                <w:color w:val="auto"/>
                <w:sz w:val="21"/>
                <w:szCs w:val="21"/>
              </w:rPr>
              <w:t>）</w:t>
            </w: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、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3271" w:type="dxa"/>
            <w:gridSpan w:val="10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、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3271" w:type="dxa"/>
            <w:gridSpan w:val="10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7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·········</w:t>
            </w:r>
          </w:p>
        </w:tc>
        <w:tc>
          <w:tcPr>
            <w:tcW w:w="1544" w:type="dxa"/>
            <w:gridSpan w:val="5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  <w:tc>
          <w:tcPr>
            <w:tcW w:w="3271" w:type="dxa"/>
            <w:gridSpan w:val="10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1"/>
                <w:szCs w:val="21"/>
              </w:rPr>
            </w:pPr>
          </w:p>
        </w:tc>
      </w:tr>
      <w:tr w:rsidR="00855B35" w:rsidTr="005D0F87">
        <w:trPr>
          <w:trHeight w:val="1007"/>
          <w:jc w:val="center"/>
        </w:trPr>
        <w:tc>
          <w:tcPr>
            <w:tcW w:w="8579" w:type="dxa"/>
            <w:gridSpan w:val="23"/>
            <w:vAlign w:val="center"/>
          </w:tcPr>
          <w:p w:rsidR="00855B35" w:rsidRDefault="00855B35" w:rsidP="005D0F87">
            <w:pPr>
              <w:adjustRightInd w:val="0"/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auto"/>
                <w:sz w:val="21"/>
                <w:szCs w:val="21"/>
              </w:rPr>
              <w:t>※说明：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auto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b/>
                <w:bCs/>
                <w:color w:val="auto"/>
                <w:sz w:val="21"/>
                <w:szCs w:val="21"/>
              </w:rPr>
              <w:t>基本信息表在线填写，不须放在申报书正文上传。</w:t>
            </w:r>
          </w:p>
          <w:p w:rsidR="00855B35" w:rsidRDefault="00855B35" w:rsidP="005D0F87">
            <w:pPr>
              <w:adjustRightInd w:val="0"/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auto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b/>
                <w:bCs/>
                <w:color w:val="auto"/>
                <w:sz w:val="21"/>
                <w:szCs w:val="21"/>
              </w:rPr>
              <w:t>基本信息表中各字段内容在项目管理全流程使用（评审、立项、任务书等环节自动读取），申报截止后无正当理由不得修改调整，请务必据实填写，核对无误后提交。</w:t>
            </w:r>
          </w:p>
        </w:tc>
      </w:tr>
    </w:tbl>
    <w:p w:rsidR="00855B35" w:rsidRDefault="00855B35" w:rsidP="00855B35">
      <w:pPr>
        <w:tabs>
          <w:tab w:val="left" w:pos="5096"/>
        </w:tabs>
        <w:snapToGrid w:val="0"/>
        <w:spacing w:line="360" w:lineRule="auto"/>
        <w:jc w:val="center"/>
        <w:rPr>
          <w:rFonts w:ascii="黑体" w:eastAsia="黑体" w:hAnsi="黑体" w:cs="黑体"/>
          <w:b/>
          <w:bCs/>
          <w:szCs w:val="32"/>
        </w:rPr>
      </w:pPr>
      <w:bookmarkStart w:id="2" w:name="_Toc330884531"/>
      <w:bookmarkStart w:id="3" w:name="_Toc330887050"/>
    </w:p>
    <w:p w:rsidR="00855B35" w:rsidRDefault="00855B35" w:rsidP="00855B35">
      <w:pPr>
        <w:tabs>
          <w:tab w:val="left" w:pos="5096"/>
        </w:tabs>
        <w:snapToGrid w:val="0"/>
        <w:spacing w:line="360" w:lineRule="auto"/>
        <w:jc w:val="center"/>
        <w:rPr>
          <w:rFonts w:ascii="黑体" w:eastAsia="黑体" w:hAnsi="黑体" w:cs="黑体"/>
          <w:b/>
          <w:bCs/>
          <w:szCs w:val="32"/>
        </w:rPr>
      </w:pPr>
    </w:p>
    <w:p w:rsidR="00855B35" w:rsidRDefault="00855B35" w:rsidP="00855B35">
      <w:pPr>
        <w:tabs>
          <w:tab w:val="left" w:pos="5096"/>
        </w:tabs>
        <w:snapToGrid w:val="0"/>
        <w:spacing w:line="480" w:lineRule="exact"/>
        <w:jc w:val="center"/>
        <w:rPr>
          <w:rFonts w:ascii="方正小标宋_GBK" w:eastAsia="方正小标宋_GBK" w:hAnsi="黑体" w:cs="黑体" w:hint="eastAsia"/>
          <w:bCs/>
          <w:color w:val="auto"/>
          <w:sz w:val="42"/>
          <w:szCs w:val="42"/>
        </w:rPr>
      </w:pPr>
      <w:r>
        <w:rPr>
          <w:rFonts w:ascii="方正小标宋_GBK" w:eastAsia="方正小标宋_GBK" w:hAnsi="黑体" w:cs="黑体" w:hint="eastAsia"/>
          <w:bCs/>
          <w:color w:val="auto"/>
          <w:sz w:val="42"/>
          <w:szCs w:val="42"/>
        </w:rPr>
        <w:lastRenderedPageBreak/>
        <w:t>编写提纲</w:t>
      </w:r>
      <w:bookmarkEnd w:id="2"/>
      <w:bookmarkEnd w:id="3"/>
    </w:p>
    <w:p w:rsidR="00855B35" w:rsidRDefault="00855B35" w:rsidP="00855B35">
      <w:pPr>
        <w:tabs>
          <w:tab w:val="left" w:pos="5096"/>
        </w:tabs>
        <w:snapToGrid w:val="0"/>
        <w:spacing w:line="480" w:lineRule="exact"/>
        <w:jc w:val="center"/>
        <w:rPr>
          <w:rFonts w:ascii="方正小标宋_GBK" w:eastAsia="方正小标宋_GBK" w:hAnsi="黑体" w:cs="黑体" w:hint="eastAsia"/>
          <w:bCs/>
          <w:sz w:val="42"/>
          <w:szCs w:val="42"/>
        </w:rPr>
      </w:pP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color w:val="auto"/>
          <w:sz w:val="28"/>
          <w:szCs w:val="28"/>
        </w:rPr>
        <w:t>一、项目简介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bCs/>
          <w:i/>
          <w:sz w:val="24"/>
          <w:szCs w:val="24"/>
        </w:rPr>
      </w:pPr>
      <w:r>
        <w:rPr>
          <w:rFonts w:ascii="宋体" w:hAnsi="宋体" w:cs="宋体" w:hint="eastAsia"/>
          <w:bCs/>
          <w:color w:val="auto"/>
          <w:sz w:val="24"/>
          <w:szCs w:val="24"/>
        </w:rPr>
        <w:t>从研究背景、研究目标、研究内容（包括拟解决的重大科学问题或关键技术问题）、技术路线、研究基础和团队、预期成果和效益等方面简要描述。</w:t>
      </w:r>
      <w:r>
        <w:rPr>
          <w:rFonts w:ascii="宋体" w:hAnsi="宋体" w:cs="宋体" w:hint="eastAsia"/>
          <w:bCs/>
          <w:i/>
          <w:color w:val="auto"/>
          <w:sz w:val="24"/>
          <w:szCs w:val="24"/>
        </w:rPr>
        <w:t>（限</w:t>
      </w:r>
      <w:r>
        <w:rPr>
          <w:rFonts w:ascii="宋体" w:hAnsi="宋体" w:cs="宋体" w:hint="eastAsia"/>
          <w:bCs/>
          <w:i/>
          <w:color w:val="auto"/>
          <w:sz w:val="24"/>
          <w:szCs w:val="24"/>
        </w:rPr>
        <w:t>1500</w:t>
      </w:r>
      <w:bookmarkStart w:id="4" w:name="_Toc330887051"/>
      <w:bookmarkStart w:id="5" w:name="_Toc330884532"/>
      <w:r>
        <w:rPr>
          <w:rFonts w:ascii="宋体" w:hAnsi="宋体" w:cs="宋体" w:hint="eastAsia"/>
          <w:bCs/>
          <w:i/>
          <w:color w:val="auto"/>
          <w:sz w:val="24"/>
          <w:szCs w:val="24"/>
        </w:rPr>
        <w:t>字以内）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color w:val="auto"/>
          <w:sz w:val="28"/>
          <w:szCs w:val="28"/>
        </w:rPr>
        <w:t>二、国内外现状及立项必要性</w:t>
      </w:r>
      <w:bookmarkEnd w:id="4"/>
      <w:bookmarkEnd w:id="5"/>
      <w:r>
        <w:rPr>
          <w:rFonts w:ascii="黑体" w:eastAsia="黑体" w:hAnsi="黑体" w:cs="黑体" w:hint="eastAsia"/>
          <w:bCs/>
          <w:color w:val="auto"/>
          <w:sz w:val="28"/>
          <w:szCs w:val="28"/>
        </w:rPr>
        <w:t>分析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bCs/>
          <w:i/>
          <w:sz w:val="24"/>
          <w:szCs w:val="24"/>
        </w:rPr>
      </w:pPr>
      <w:r>
        <w:rPr>
          <w:rFonts w:ascii="宋体" w:hAnsi="宋体" w:cs="宋体" w:hint="eastAsia"/>
          <w:bCs/>
          <w:i/>
          <w:color w:val="auto"/>
          <w:sz w:val="24"/>
          <w:szCs w:val="24"/>
        </w:rPr>
        <w:t>（限</w:t>
      </w:r>
      <w:r>
        <w:rPr>
          <w:rFonts w:ascii="宋体" w:hAnsi="宋体" w:cs="宋体" w:hint="eastAsia"/>
          <w:bCs/>
          <w:i/>
          <w:color w:val="auto"/>
          <w:sz w:val="24"/>
          <w:szCs w:val="24"/>
        </w:rPr>
        <w:t>800</w:t>
      </w:r>
      <w:r>
        <w:rPr>
          <w:rFonts w:ascii="宋体" w:hAnsi="宋体" w:cs="宋体" w:hint="eastAsia"/>
          <w:bCs/>
          <w:i/>
          <w:color w:val="auto"/>
          <w:sz w:val="24"/>
          <w:szCs w:val="24"/>
        </w:rPr>
        <w:t>字以内）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国内外总体研究情况和水平、最新进展和发展趋势，我省相关领域总体情况和水平、短板和不足，以及本项目的选题思路。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color w:val="auto"/>
          <w:sz w:val="28"/>
          <w:szCs w:val="28"/>
        </w:rPr>
        <w:t xml:space="preserve">三、研究目标及内容 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bCs/>
          <w:i/>
          <w:sz w:val="24"/>
          <w:szCs w:val="24"/>
        </w:rPr>
      </w:pPr>
      <w:r>
        <w:rPr>
          <w:rFonts w:ascii="宋体" w:hAnsi="宋体" w:cs="宋体" w:hint="eastAsia"/>
          <w:bCs/>
          <w:i/>
          <w:color w:val="auto"/>
          <w:sz w:val="24"/>
          <w:szCs w:val="24"/>
        </w:rPr>
        <w:t>（限</w:t>
      </w:r>
      <w:r>
        <w:rPr>
          <w:rFonts w:ascii="宋体" w:hAnsi="宋体" w:cs="宋体" w:hint="eastAsia"/>
          <w:bCs/>
          <w:i/>
          <w:color w:val="auto"/>
          <w:sz w:val="24"/>
          <w:szCs w:val="24"/>
        </w:rPr>
        <w:t>5000</w:t>
      </w:r>
      <w:r>
        <w:rPr>
          <w:rFonts w:ascii="宋体" w:hAnsi="宋体" w:cs="宋体" w:hint="eastAsia"/>
          <w:bCs/>
          <w:i/>
          <w:color w:val="auto"/>
          <w:sz w:val="24"/>
          <w:szCs w:val="24"/>
        </w:rPr>
        <w:t>字以内）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color w:val="auto"/>
          <w:sz w:val="24"/>
          <w:szCs w:val="24"/>
        </w:rPr>
        <w:t>（一）项目目标及考核指标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项目目标：涵盖范围要与申报指南和项目名称相对应，且目标应明确、集中。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i/>
          <w:sz w:val="24"/>
          <w:szCs w:val="24"/>
        </w:rPr>
      </w:pPr>
      <w:r>
        <w:rPr>
          <w:rFonts w:ascii="宋体" w:hAnsi="宋体" w:cs="宋体" w:hint="eastAsia"/>
          <w:i/>
          <w:color w:val="auto"/>
          <w:sz w:val="24"/>
          <w:szCs w:val="24"/>
        </w:rPr>
        <w:t>（以下</w:t>
      </w:r>
      <w:r>
        <w:rPr>
          <w:rFonts w:ascii="宋体" w:hAnsi="宋体" w:cs="宋体" w:hint="eastAsia"/>
          <w:i/>
          <w:color w:val="auto"/>
          <w:sz w:val="24"/>
          <w:szCs w:val="24"/>
        </w:rPr>
        <w:t>1-4</w:t>
      </w:r>
      <w:r>
        <w:rPr>
          <w:rFonts w:ascii="宋体" w:hAnsi="宋体" w:cs="宋体" w:hint="eastAsia"/>
          <w:i/>
          <w:color w:val="auto"/>
          <w:sz w:val="24"/>
          <w:szCs w:val="24"/>
        </w:rPr>
        <w:t>考核指标内容必须与基本信息表中内容一致）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auto"/>
          <w:sz w:val="24"/>
          <w:szCs w:val="24"/>
        </w:rPr>
        <w:t>1.</w:t>
      </w:r>
      <w:r>
        <w:rPr>
          <w:rFonts w:ascii="宋体" w:hAnsi="宋体" w:cs="宋体" w:hint="eastAsia"/>
          <w:b/>
          <w:color w:val="auto"/>
          <w:sz w:val="24"/>
          <w:szCs w:val="24"/>
        </w:rPr>
        <w:t>主要技术指标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预期可实现的关键技术、产品的具体技术指标、性能参数，成果应用的对象、范围和效果等，以及通过项目实施可突破的关键共性核心技术项数，研发的新产品、新工艺、新装置、新方案、新品种项数等。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auto"/>
          <w:sz w:val="24"/>
          <w:szCs w:val="24"/>
        </w:rPr>
        <w:t>2.</w:t>
      </w:r>
      <w:r>
        <w:rPr>
          <w:rFonts w:ascii="宋体" w:hAnsi="宋体" w:cs="宋体" w:hint="eastAsia"/>
          <w:b/>
          <w:color w:val="auto"/>
          <w:sz w:val="24"/>
          <w:szCs w:val="24"/>
        </w:rPr>
        <w:t>预期经济与社会效益指标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项目完成后的科学、技术、产业预期指标及科学价值、社会、经济、生态效益。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auto"/>
          <w:sz w:val="24"/>
          <w:szCs w:val="24"/>
        </w:rPr>
        <w:t>3.</w:t>
      </w:r>
      <w:r>
        <w:rPr>
          <w:rFonts w:ascii="宋体" w:hAnsi="宋体" w:cs="宋体" w:hint="eastAsia"/>
          <w:b/>
          <w:color w:val="auto"/>
          <w:sz w:val="24"/>
          <w:szCs w:val="24"/>
        </w:rPr>
        <w:t>科技成果指标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通过项目实施获取的核心知识产权（如申请或授权专利、技术标准）数量、指标及其水平（如发明专利占比）等，以及其他反映科技成果的指标。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auto"/>
          <w:sz w:val="24"/>
          <w:szCs w:val="24"/>
        </w:rPr>
        <w:t>4.</w:t>
      </w:r>
      <w:r>
        <w:rPr>
          <w:rFonts w:ascii="宋体" w:hAnsi="宋体" w:cs="宋体" w:hint="eastAsia"/>
          <w:b/>
          <w:color w:val="auto"/>
          <w:sz w:val="24"/>
          <w:szCs w:val="24"/>
        </w:rPr>
        <w:t>其他考核指标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人才集聚培养、创新平台（基地）建设、组织或参与科普活动等指标。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color w:val="auto"/>
          <w:sz w:val="24"/>
          <w:szCs w:val="24"/>
        </w:rPr>
        <w:t>（二）主要研究内容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lastRenderedPageBreak/>
        <w:t>1.</w:t>
      </w:r>
      <w:r>
        <w:rPr>
          <w:rFonts w:ascii="宋体" w:hAnsi="宋体" w:cs="宋体" w:hint="eastAsia"/>
          <w:color w:val="auto"/>
          <w:sz w:val="24"/>
          <w:szCs w:val="24"/>
        </w:rPr>
        <w:t>拟解决的关键技术问题，针对这些问题拟开展的主要研究内容。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2.</w:t>
      </w:r>
      <w:r>
        <w:rPr>
          <w:rFonts w:ascii="宋体" w:hAnsi="宋体" w:cs="宋体" w:hint="eastAsia"/>
          <w:color w:val="auto"/>
          <w:sz w:val="24"/>
          <w:szCs w:val="24"/>
        </w:rPr>
        <w:t>项目拟采用的技术路线、研究方案及可行性、先进性分析。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3.</w:t>
      </w:r>
      <w:r>
        <w:rPr>
          <w:rFonts w:ascii="宋体" w:hAnsi="宋体" w:cs="宋体" w:hint="eastAsia"/>
          <w:color w:val="auto"/>
          <w:sz w:val="24"/>
          <w:szCs w:val="24"/>
        </w:rPr>
        <w:t>项目的技术关键和主要创新点。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4.</w:t>
      </w:r>
      <w:r>
        <w:rPr>
          <w:rFonts w:ascii="宋体" w:hAnsi="宋体" w:cs="宋体" w:hint="eastAsia"/>
          <w:color w:val="auto"/>
          <w:sz w:val="24"/>
          <w:szCs w:val="24"/>
        </w:rPr>
        <w:t>项目研究任务分解</w:t>
      </w:r>
      <w:r>
        <w:rPr>
          <w:rFonts w:ascii="宋体" w:hAnsi="宋体" w:cs="宋体" w:hint="eastAsia"/>
          <w:color w:val="auto"/>
          <w:kern w:val="0"/>
          <w:sz w:val="24"/>
          <w:szCs w:val="24"/>
        </w:rPr>
        <w:t>及相互间的逻辑关系。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kern w:val="0"/>
          <w:sz w:val="24"/>
          <w:szCs w:val="24"/>
        </w:rPr>
        <w:t>5.</w:t>
      </w:r>
      <w:r>
        <w:rPr>
          <w:rFonts w:ascii="宋体" w:hAnsi="宋体" w:cs="宋体" w:hint="eastAsia"/>
          <w:color w:val="auto"/>
          <w:kern w:val="0"/>
          <w:sz w:val="24"/>
          <w:szCs w:val="24"/>
        </w:rPr>
        <w:t>项目各合作方（如有）之间的合作重点、合作方式。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bookmarkStart w:id="6" w:name="_Toc330887053"/>
      <w:bookmarkStart w:id="7" w:name="_Toc330884534"/>
      <w:r>
        <w:rPr>
          <w:rFonts w:ascii="黑体" w:eastAsia="黑体" w:hAnsi="黑体" w:cs="黑体" w:hint="eastAsia"/>
          <w:bCs/>
          <w:color w:val="auto"/>
          <w:sz w:val="28"/>
          <w:szCs w:val="28"/>
        </w:rPr>
        <w:t>四、项目年度计划</w:t>
      </w:r>
    </w:p>
    <w:p w:rsidR="00855B35" w:rsidRDefault="00855B35" w:rsidP="00855B35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包括项目实施年限、年度计划、年度考核指标及年度绩效指标（包括但不限于：关键技术项数、科技成果转化项数、知识产权项数、新增销售收入及利税等）。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color w:val="auto"/>
          <w:sz w:val="28"/>
          <w:szCs w:val="28"/>
        </w:rPr>
        <w:t>五、项目经费安排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包括项目总经费概算与资金筹措情况（项目总经费指实施周期内本项目新增总投入，请根据项目研究内容，据实、科学、合理测算）。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本项目总经费投入万元，其中，申请省财政科技专项资金万元。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50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auto"/>
          <w:sz w:val="24"/>
          <w:szCs w:val="24"/>
          <w:lang/>
        </w:rPr>
        <w:t>（一）</w:t>
      </w:r>
      <w:r>
        <w:rPr>
          <w:rFonts w:ascii="宋体" w:hAnsi="宋体" w:cs="宋体" w:hint="eastAsia"/>
          <w:b/>
          <w:color w:val="auto"/>
          <w:sz w:val="24"/>
          <w:szCs w:val="24"/>
        </w:rPr>
        <w:t>项目资金来源预算</w:t>
      </w:r>
    </w:p>
    <w:tbl>
      <w:tblPr>
        <w:tblW w:w="573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2"/>
        <w:gridCol w:w="2585"/>
        <w:gridCol w:w="3308"/>
      </w:tblGrid>
      <w:tr w:rsidR="00855B35" w:rsidTr="005D0F87">
        <w:trPr>
          <w:trHeight w:val="23"/>
        </w:trPr>
        <w:tc>
          <w:tcPr>
            <w:tcW w:w="1986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auto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1322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auto"/>
                <w:kern w:val="0"/>
                <w:sz w:val="24"/>
                <w:szCs w:val="24"/>
              </w:rPr>
              <w:t>预算数（万元）</w:t>
            </w:r>
          </w:p>
        </w:tc>
        <w:tc>
          <w:tcPr>
            <w:tcW w:w="1692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auto"/>
                <w:kern w:val="0"/>
                <w:sz w:val="24"/>
                <w:szCs w:val="24"/>
              </w:rPr>
              <w:t>占总额的比重（</w:t>
            </w:r>
            <w:r>
              <w:rPr>
                <w:rFonts w:ascii="宋体" w:hAnsi="宋体" w:cs="宋体" w:hint="eastAsia"/>
                <w:b/>
                <w:color w:val="auto"/>
                <w:kern w:val="0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b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 w:rsidR="00855B35" w:rsidTr="005D0F87">
        <w:trPr>
          <w:trHeight w:val="23"/>
        </w:trPr>
        <w:tc>
          <w:tcPr>
            <w:tcW w:w="1986" w:type="pct"/>
            <w:vAlign w:val="center"/>
          </w:tcPr>
          <w:p w:rsidR="00855B35" w:rsidRDefault="00855B35" w:rsidP="005D0F87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申请省财政科技专项资金</w:t>
            </w:r>
          </w:p>
        </w:tc>
        <w:tc>
          <w:tcPr>
            <w:tcW w:w="1322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5B35" w:rsidTr="005D0F87">
        <w:trPr>
          <w:trHeight w:val="23"/>
        </w:trPr>
        <w:tc>
          <w:tcPr>
            <w:tcW w:w="1986" w:type="pct"/>
            <w:vAlign w:val="center"/>
          </w:tcPr>
          <w:p w:rsidR="00855B35" w:rsidRDefault="00855B35" w:rsidP="005D0F87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单位自筹</w:t>
            </w:r>
          </w:p>
        </w:tc>
        <w:tc>
          <w:tcPr>
            <w:tcW w:w="1322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5B35" w:rsidTr="005D0F87">
        <w:trPr>
          <w:trHeight w:val="23"/>
        </w:trPr>
        <w:tc>
          <w:tcPr>
            <w:tcW w:w="1986" w:type="pct"/>
            <w:vAlign w:val="center"/>
          </w:tcPr>
          <w:p w:rsidR="00855B35" w:rsidRDefault="00855B35" w:rsidP="005D0F87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1322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5B35" w:rsidTr="005D0F87">
        <w:trPr>
          <w:trHeight w:val="23"/>
        </w:trPr>
        <w:tc>
          <w:tcPr>
            <w:tcW w:w="1986" w:type="pct"/>
            <w:vAlign w:val="center"/>
          </w:tcPr>
          <w:p w:rsidR="00855B35" w:rsidRDefault="00855B35" w:rsidP="005D0F87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1322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pct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100%</w:t>
            </w:r>
          </w:p>
        </w:tc>
      </w:tr>
    </w:tbl>
    <w:p w:rsidR="00855B35" w:rsidRDefault="00855B35" w:rsidP="00855B35">
      <w:pPr>
        <w:tabs>
          <w:tab w:val="left" w:pos="5096"/>
        </w:tabs>
        <w:adjustRightInd w:val="0"/>
        <w:snapToGrid w:val="0"/>
        <w:spacing w:line="50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color w:val="auto"/>
          <w:sz w:val="24"/>
          <w:szCs w:val="24"/>
        </w:rPr>
        <w:t>（二）项目总经费支出预算</w:t>
      </w:r>
    </w:p>
    <w:tbl>
      <w:tblPr>
        <w:tblW w:w="576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621"/>
        <w:gridCol w:w="1214"/>
        <w:gridCol w:w="1214"/>
        <w:gridCol w:w="1214"/>
        <w:gridCol w:w="1559"/>
      </w:tblGrid>
      <w:tr w:rsidR="00855B35" w:rsidTr="005D0F87">
        <w:trPr>
          <w:trHeight w:val="301"/>
          <w:jc w:val="center"/>
        </w:trPr>
        <w:tc>
          <w:tcPr>
            <w:tcW w:w="4626" w:type="dxa"/>
            <w:vMerge w:val="restart"/>
            <w:vAlign w:val="center"/>
          </w:tcPr>
          <w:p w:rsidR="00855B35" w:rsidRDefault="00855B35" w:rsidP="005D0F87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auto"/>
                <w:kern w:val="0"/>
                <w:sz w:val="21"/>
                <w:szCs w:val="21"/>
              </w:rPr>
              <w:t>经费支出科目</w:t>
            </w:r>
          </w:p>
        </w:tc>
        <w:tc>
          <w:tcPr>
            <w:tcW w:w="2430" w:type="dxa"/>
            <w:gridSpan w:val="2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auto"/>
                <w:kern w:val="0"/>
                <w:sz w:val="21"/>
                <w:szCs w:val="21"/>
              </w:rPr>
              <w:t>项目总经费支出</w:t>
            </w:r>
          </w:p>
        </w:tc>
        <w:tc>
          <w:tcPr>
            <w:tcW w:w="2775" w:type="dxa"/>
            <w:gridSpan w:val="2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auto"/>
                <w:kern w:val="0"/>
                <w:sz w:val="21"/>
                <w:szCs w:val="21"/>
              </w:rPr>
              <w:t>其中：</w:t>
            </w:r>
          </w:p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auto"/>
                <w:kern w:val="0"/>
                <w:sz w:val="21"/>
                <w:szCs w:val="21"/>
              </w:rPr>
              <w:t>从省财政科技专项资金支出</w:t>
            </w:r>
          </w:p>
        </w:tc>
      </w:tr>
      <w:tr w:rsidR="00855B35" w:rsidTr="005D0F87">
        <w:trPr>
          <w:trHeight w:val="301"/>
          <w:jc w:val="center"/>
        </w:trPr>
        <w:tc>
          <w:tcPr>
            <w:tcW w:w="4626" w:type="dxa"/>
            <w:vMerge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支出预算（万元）</w:t>
            </w: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占总额的比重（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%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支出预算（万元）</w:t>
            </w:r>
          </w:p>
        </w:tc>
        <w:tc>
          <w:tcPr>
            <w:tcW w:w="1560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占财政资金总额的比重（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%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）</w:t>
            </w:r>
          </w:p>
        </w:tc>
      </w:tr>
      <w:tr w:rsidR="00855B35" w:rsidTr="005D0F87">
        <w:trPr>
          <w:trHeight w:val="301"/>
          <w:jc w:val="center"/>
        </w:trPr>
        <w:tc>
          <w:tcPr>
            <w:tcW w:w="4626" w:type="dxa"/>
            <w:vAlign w:val="center"/>
          </w:tcPr>
          <w:p w:rsidR="00855B35" w:rsidRDefault="00855B35" w:rsidP="005D0F87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1"/>
                <w:szCs w:val="21"/>
              </w:rPr>
              <w:t>一、直接费用</w:t>
            </w: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01"/>
          <w:jc w:val="center"/>
        </w:trPr>
        <w:tc>
          <w:tcPr>
            <w:tcW w:w="4626" w:type="dxa"/>
            <w:vAlign w:val="center"/>
          </w:tcPr>
          <w:p w:rsidR="00855B35" w:rsidRDefault="00855B35" w:rsidP="005D0F87"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（一）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设备费</w:t>
            </w: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01"/>
          <w:jc w:val="center"/>
        </w:trPr>
        <w:tc>
          <w:tcPr>
            <w:tcW w:w="4626" w:type="dxa"/>
            <w:vAlign w:val="center"/>
          </w:tcPr>
          <w:p w:rsidR="00855B35" w:rsidRDefault="00855B35" w:rsidP="005D0F87">
            <w:pPr>
              <w:widowControl/>
              <w:ind w:firstLineChars="250" w:firstLine="525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其中：设备购置费</w:t>
            </w: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01"/>
          <w:jc w:val="center"/>
        </w:trPr>
        <w:tc>
          <w:tcPr>
            <w:tcW w:w="4626" w:type="dxa"/>
            <w:vAlign w:val="center"/>
          </w:tcPr>
          <w:p w:rsidR="00855B35" w:rsidRDefault="00855B35" w:rsidP="005D0F87"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（二）业务费</w:t>
            </w: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01"/>
          <w:jc w:val="center"/>
        </w:trPr>
        <w:tc>
          <w:tcPr>
            <w:tcW w:w="4626" w:type="dxa"/>
            <w:vAlign w:val="center"/>
          </w:tcPr>
          <w:p w:rsidR="00855B35" w:rsidRDefault="00855B35" w:rsidP="005D0F87"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（三）劳务费</w:t>
            </w: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01"/>
          <w:jc w:val="center"/>
        </w:trPr>
        <w:tc>
          <w:tcPr>
            <w:tcW w:w="4626" w:type="dxa"/>
            <w:vAlign w:val="center"/>
          </w:tcPr>
          <w:p w:rsidR="00855B35" w:rsidRDefault="00855B35" w:rsidP="005D0F87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1"/>
                <w:szCs w:val="21"/>
              </w:rPr>
              <w:t>二、间接费用</w:t>
            </w: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301"/>
          <w:jc w:val="center"/>
        </w:trPr>
        <w:tc>
          <w:tcPr>
            <w:tcW w:w="4626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总计</w:t>
            </w: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55B35" w:rsidRDefault="00855B35" w:rsidP="005D0F8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55B35" w:rsidTr="005D0F87">
        <w:trPr>
          <w:trHeight w:val="90"/>
          <w:jc w:val="center"/>
        </w:trPr>
        <w:tc>
          <w:tcPr>
            <w:tcW w:w="9831" w:type="dxa"/>
            <w:gridSpan w:val="5"/>
            <w:vAlign w:val="center"/>
          </w:tcPr>
          <w:p w:rsidR="00855B35" w:rsidRDefault="00855B35" w:rsidP="005D0F8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省财政科技专项资金支出须按以下要求（对自筹资金支出不设要求）：</w:t>
            </w:r>
          </w:p>
          <w:p w:rsidR="00855B35" w:rsidRDefault="00855B35" w:rsidP="005D0F87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严格控制设备购置，鼓励开放共享、自主研制、租赁专用仪器设备以及对现有仪器设备进行升级改造。</w:t>
            </w:r>
          </w:p>
          <w:p w:rsidR="00855B35" w:rsidRDefault="00855B35" w:rsidP="005D0F8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绩效支出在间接费用中无比例限制，承担单位在统筹安排间接费用时，要处理好合理分摊间接成本和对科研人员激励的关系，绩效支出安排与科研人员在课题工作中的实际贡献性挂钩。</w:t>
            </w:r>
          </w:p>
        </w:tc>
      </w:tr>
    </w:tbl>
    <w:bookmarkEnd w:id="6"/>
    <w:bookmarkEnd w:id="7"/>
    <w:p w:rsidR="00855B35" w:rsidRDefault="00855B35" w:rsidP="00855B35">
      <w:pPr>
        <w:tabs>
          <w:tab w:val="left" w:pos="5096"/>
        </w:tabs>
        <w:adjustRightInd w:val="0"/>
        <w:snapToGrid w:val="0"/>
        <w:spacing w:line="500" w:lineRule="exact"/>
        <w:ind w:firstLineChars="200" w:firstLine="482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ascii="宋体" w:hAnsi="宋体" w:cs="宋体" w:hint="eastAsia"/>
          <w:b/>
          <w:bCs/>
          <w:color w:val="auto"/>
          <w:sz w:val="24"/>
          <w:szCs w:val="24"/>
        </w:rPr>
        <w:t>（三）设备</w:t>
      </w:r>
      <w:r>
        <w:rPr>
          <w:rFonts w:ascii="宋体" w:hAnsi="宋体" w:cs="宋体" w:hint="eastAsia"/>
          <w:b/>
          <w:color w:val="auto"/>
          <w:sz w:val="24"/>
          <w:szCs w:val="24"/>
        </w:rPr>
        <w:t>添置经费预算（单价</w:t>
      </w:r>
      <w:r>
        <w:rPr>
          <w:rFonts w:ascii="宋体" w:hAnsi="宋体" w:cs="宋体" w:hint="eastAsia"/>
          <w:b/>
          <w:color w:val="auto"/>
          <w:sz w:val="24"/>
          <w:szCs w:val="24"/>
        </w:rPr>
        <w:t>50</w:t>
      </w:r>
      <w:r>
        <w:rPr>
          <w:rFonts w:ascii="宋体" w:hAnsi="宋体" w:cs="宋体" w:hint="eastAsia"/>
          <w:b/>
          <w:color w:val="auto"/>
          <w:sz w:val="24"/>
          <w:szCs w:val="24"/>
        </w:rPr>
        <w:t>万元以上的设备需填写；省拨经费购买</w:t>
      </w:r>
      <w:r>
        <w:rPr>
          <w:rFonts w:ascii="宋体" w:hAnsi="宋体" w:cs="宋体" w:hint="eastAsia"/>
          <w:b/>
          <w:color w:val="auto"/>
          <w:sz w:val="24"/>
          <w:szCs w:val="24"/>
        </w:rPr>
        <w:lastRenderedPageBreak/>
        <w:t>的设备需注明）：</w:t>
      </w:r>
    </w:p>
    <w:p w:rsidR="00855B35" w:rsidRDefault="00855B35" w:rsidP="00855B35"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              </w:t>
      </w:r>
      <w:r>
        <w:rPr>
          <w:rFonts w:hint="eastAsia"/>
          <w:color w:val="auto"/>
          <w:sz w:val="24"/>
        </w:rPr>
        <w:t>单位：万元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927"/>
        <w:gridCol w:w="1426"/>
        <w:gridCol w:w="897"/>
        <w:gridCol w:w="824"/>
        <w:gridCol w:w="1603"/>
        <w:gridCol w:w="1653"/>
        <w:gridCol w:w="735"/>
      </w:tblGrid>
      <w:tr w:rsidR="00855B35" w:rsidTr="005D0F87">
        <w:trPr>
          <w:cantSplit/>
          <w:jc w:val="center"/>
        </w:trPr>
        <w:tc>
          <w:tcPr>
            <w:tcW w:w="1346" w:type="dxa"/>
            <w:vMerge w:val="restart"/>
            <w:vAlign w:val="center"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auto"/>
                <w:sz w:val="21"/>
                <w:szCs w:val="21"/>
              </w:rPr>
              <w:t>设备名称</w:t>
            </w:r>
          </w:p>
        </w:tc>
        <w:tc>
          <w:tcPr>
            <w:tcW w:w="927" w:type="dxa"/>
            <w:vMerge w:val="restart"/>
            <w:vAlign w:val="center"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auto"/>
                <w:sz w:val="21"/>
                <w:szCs w:val="21"/>
              </w:rPr>
              <w:t>型号</w:t>
            </w:r>
          </w:p>
        </w:tc>
        <w:tc>
          <w:tcPr>
            <w:tcW w:w="1426" w:type="dxa"/>
            <w:vMerge w:val="restart"/>
            <w:vAlign w:val="center"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auto"/>
                <w:sz w:val="21"/>
                <w:szCs w:val="21"/>
              </w:rPr>
              <w:t>用途</w:t>
            </w:r>
          </w:p>
        </w:tc>
        <w:tc>
          <w:tcPr>
            <w:tcW w:w="3324" w:type="dxa"/>
            <w:gridSpan w:val="3"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auto"/>
                <w:sz w:val="21"/>
                <w:szCs w:val="21"/>
              </w:rPr>
              <w:t>添置方式</w:t>
            </w:r>
          </w:p>
        </w:tc>
        <w:tc>
          <w:tcPr>
            <w:tcW w:w="1653" w:type="dxa"/>
            <w:vMerge w:val="restart"/>
            <w:vAlign w:val="center"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 w:hint="eastAsia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auto"/>
                <w:sz w:val="21"/>
                <w:szCs w:val="21"/>
              </w:rPr>
              <w:t>经费概算</w:t>
            </w:r>
          </w:p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735" w:type="dxa"/>
            <w:vMerge w:val="restart"/>
            <w:vAlign w:val="center"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auto"/>
                <w:sz w:val="21"/>
                <w:szCs w:val="21"/>
              </w:rPr>
              <w:t>备注</w:t>
            </w:r>
          </w:p>
        </w:tc>
      </w:tr>
      <w:tr w:rsidR="00855B35" w:rsidTr="005D0F87">
        <w:trPr>
          <w:cantSplit/>
          <w:jc w:val="center"/>
        </w:trPr>
        <w:tc>
          <w:tcPr>
            <w:tcW w:w="1346" w:type="dxa"/>
            <w:vMerge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426" w:type="dxa"/>
            <w:vMerge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97" w:type="dxa"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auto"/>
                <w:sz w:val="21"/>
                <w:szCs w:val="21"/>
              </w:rPr>
              <w:t>设备购置</w:t>
            </w:r>
          </w:p>
        </w:tc>
        <w:tc>
          <w:tcPr>
            <w:tcW w:w="824" w:type="dxa"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auto"/>
                <w:sz w:val="21"/>
                <w:szCs w:val="21"/>
              </w:rPr>
              <w:t>设备试制</w:t>
            </w:r>
          </w:p>
        </w:tc>
        <w:tc>
          <w:tcPr>
            <w:tcW w:w="1603" w:type="dxa"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auto"/>
                <w:sz w:val="21"/>
                <w:szCs w:val="21"/>
              </w:rPr>
              <w:t>设备改造与租赁</w:t>
            </w:r>
          </w:p>
        </w:tc>
        <w:tc>
          <w:tcPr>
            <w:tcW w:w="1653" w:type="dxa"/>
            <w:vMerge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/>
          </w:tcPr>
          <w:p w:rsidR="00855B35" w:rsidRDefault="00855B35" w:rsidP="005D0F87">
            <w:pPr>
              <w:spacing w:line="40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</w:tr>
      <w:tr w:rsidR="00855B35" w:rsidTr="005D0F87">
        <w:trPr>
          <w:trHeight w:val="439"/>
          <w:jc w:val="center"/>
        </w:trPr>
        <w:tc>
          <w:tcPr>
            <w:tcW w:w="1346" w:type="dxa"/>
          </w:tcPr>
          <w:p w:rsidR="00855B35" w:rsidRDefault="00855B35" w:rsidP="005D0F87">
            <w:pPr>
              <w:spacing w:line="400" w:lineRule="exact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</w:tcPr>
          <w:p w:rsidR="00855B35" w:rsidRDefault="00855B35" w:rsidP="005D0F87">
            <w:pPr>
              <w:spacing w:line="400" w:lineRule="exact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1426" w:type="dxa"/>
          </w:tcPr>
          <w:p w:rsidR="00855B35" w:rsidRDefault="00855B35" w:rsidP="005D0F87">
            <w:pPr>
              <w:spacing w:line="400" w:lineRule="exact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3324" w:type="dxa"/>
            <w:gridSpan w:val="3"/>
          </w:tcPr>
          <w:p w:rsidR="00855B35" w:rsidRDefault="00855B35" w:rsidP="005D0F87">
            <w:pPr>
              <w:spacing w:line="400" w:lineRule="exact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1653" w:type="dxa"/>
          </w:tcPr>
          <w:p w:rsidR="00855B35" w:rsidRDefault="00855B35" w:rsidP="005D0F87">
            <w:pPr>
              <w:spacing w:line="400" w:lineRule="exact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</w:tcPr>
          <w:p w:rsidR="00855B35" w:rsidRDefault="00855B35" w:rsidP="005D0F87">
            <w:pPr>
              <w:spacing w:line="400" w:lineRule="exact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</w:tr>
      <w:tr w:rsidR="00855B35" w:rsidTr="005D0F87">
        <w:trPr>
          <w:trHeight w:val="402"/>
          <w:jc w:val="center"/>
        </w:trPr>
        <w:tc>
          <w:tcPr>
            <w:tcW w:w="1346" w:type="dxa"/>
          </w:tcPr>
          <w:p w:rsidR="00855B35" w:rsidRDefault="00855B35" w:rsidP="005D0F87">
            <w:pPr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</w:tcPr>
          <w:p w:rsidR="00855B35" w:rsidRDefault="00855B35" w:rsidP="005D0F87">
            <w:pPr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1426" w:type="dxa"/>
          </w:tcPr>
          <w:p w:rsidR="00855B35" w:rsidRDefault="00855B35" w:rsidP="005D0F87">
            <w:pPr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3324" w:type="dxa"/>
            <w:gridSpan w:val="3"/>
          </w:tcPr>
          <w:p w:rsidR="00855B35" w:rsidRDefault="00855B35" w:rsidP="005D0F87">
            <w:pPr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1653" w:type="dxa"/>
          </w:tcPr>
          <w:p w:rsidR="00855B35" w:rsidRDefault="00855B35" w:rsidP="005D0F87">
            <w:pPr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</w:tcPr>
          <w:p w:rsidR="00855B35" w:rsidRDefault="00855B35" w:rsidP="005D0F87">
            <w:pPr>
              <w:rPr>
                <w:bCs/>
                <w:color w:val="auto"/>
                <w:sz w:val="21"/>
                <w:szCs w:val="21"/>
              </w:rPr>
            </w:pPr>
          </w:p>
        </w:tc>
      </w:tr>
      <w:tr w:rsidR="00855B35" w:rsidTr="005D0F87">
        <w:trPr>
          <w:cantSplit/>
          <w:trHeight w:val="467"/>
          <w:jc w:val="center"/>
        </w:trPr>
        <w:tc>
          <w:tcPr>
            <w:tcW w:w="7023" w:type="dxa"/>
            <w:gridSpan w:val="6"/>
            <w:vAlign w:val="center"/>
          </w:tcPr>
          <w:p w:rsidR="00855B35" w:rsidRDefault="00855B35" w:rsidP="005D0F87">
            <w:pPr>
              <w:jc w:val="center"/>
              <w:rPr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1653" w:type="dxa"/>
          </w:tcPr>
          <w:p w:rsidR="00855B35" w:rsidRDefault="00855B35" w:rsidP="005D0F87">
            <w:pPr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</w:tcPr>
          <w:p w:rsidR="00855B35" w:rsidRDefault="00855B35" w:rsidP="005D0F87">
            <w:pPr>
              <w:rPr>
                <w:bCs/>
                <w:color w:val="auto"/>
                <w:sz w:val="21"/>
                <w:szCs w:val="21"/>
              </w:rPr>
            </w:pPr>
          </w:p>
        </w:tc>
      </w:tr>
    </w:tbl>
    <w:p w:rsidR="00855B35" w:rsidRDefault="00855B35" w:rsidP="00855B35">
      <w:pPr>
        <w:tabs>
          <w:tab w:val="left" w:pos="5096"/>
        </w:tabs>
        <w:adjustRightInd w:val="0"/>
        <w:snapToGrid w:val="0"/>
        <w:spacing w:line="500" w:lineRule="exact"/>
        <w:ind w:firstLineChars="200" w:firstLine="482"/>
        <w:rPr>
          <w:rFonts w:ascii="宋体" w:hAnsi="宋体" w:cs="宋体" w:hint="eastAsia"/>
          <w:b/>
          <w:bCs/>
          <w:color w:val="auto"/>
          <w:sz w:val="24"/>
          <w:szCs w:val="24"/>
        </w:rPr>
      </w:pP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50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color w:val="auto"/>
          <w:sz w:val="24"/>
          <w:szCs w:val="24"/>
        </w:rPr>
        <w:t>（四）测算依据和说明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1.</w:t>
      </w:r>
      <w:r>
        <w:rPr>
          <w:rFonts w:ascii="宋体" w:hAnsi="宋体" w:cs="宋体" w:hint="eastAsia"/>
          <w:color w:val="auto"/>
          <w:sz w:val="24"/>
          <w:szCs w:val="24"/>
        </w:rPr>
        <w:t>省级财政资金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预算的编制要坚持任务相关性、政策相符性和经济合理性，实事求是编制提出课题预算。填报时，直接费用应按设备费</w:t>
      </w:r>
      <w:r>
        <w:rPr>
          <w:rFonts w:ascii="宋体" w:hAnsi="宋体" w:cs="宋体" w:hint="eastAsia"/>
          <w:color w:val="auto"/>
          <w:sz w:val="24"/>
          <w:szCs w:val="24"/>
        </w:rPr>
        <w:t> </w:t>
      </w:r>
      <w:r>
        <w:rPr>
          <w:rFonts w:ascii="宋体" w:hAnsi="宋体" w:cs="宋体" w:hint="eastAsia"/>
          <w:color w:val="auto"/>
          <w:sz w:val="24"/>
          <w:szCs w:val="24"/>
        </w:rPr>
        <w:t>、业务费</w:t>
      </w:r>
      <w:r>
        <w:rPr>
          <w:rFonts w:ascii="宋体" w:hAnsi="宋体" w:cs="宋体" w:hint="eastAsia"/>
          <w:color w:val="auto"/>
          <w:sz w:val="24"/>
          <w:szCs w:val="24"/>
        </w:rPr>
        <w:t xml:space="preserve"> </w:t>
      </w:r>
      <w:r>
        <w:rPr>
          <w:rFonts w:ascii="宋体" w:hAnsi="宋体" w:cs="宋体" w:hint="eastAsia"/>
          <w:color w:val="auto"/>
          <w:sz w:val="24"/>
          <w:szCs w:val="24"/>
        </w:rPr>
        <w:t>、劳务费三个类别填报，每个类别结合科研任务按支出用途进行说明。除</w:t>
      </w:r>
      <w:r>
        <w:rPr>
          <w:rFonts w:ascii="宋体" w:hAnsi="宋体" w:cs="宋体" w:hint="eastAsia"/>
          <w:color w:val="auto"/>
          <w:sz w:val="24"/>
          <w:szCs w:val="24"/>
        </w:rPr>
        <w:t>50</w:t>
      </w:r>
      <w:r>
        <w:rPr>
          <w:rFonts w:ascii="宋体" w:hAnsi="宋体" w:cs="宋体" w:hint="eastAsia"/>
          <w:color w:val="auto"/>
          <w:sz w:val="24"/>
          <w:szCs w:val="24"/>
        </w:rPr>
        <w:t>万元以上的设备外，其他费用只提供基本测算说明，不需要提供明细预算。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</w:t>
      </w:r>
      <w:r>
        <w:rPr>
          <w:rFonts w:ascii="宋体" w:hAnsi="宋体" w:cs="宋体" w:hint="eastAsia"/>
          <w:color w:val="auto"/>
          <w:sz w:val="24"/>
          <w:szCs w:val="24"/>
        </w:rPr>
        <w:t>1</w:t>
      </w:r>
      <w:r>
        <w:rPr>
          <w:rFonts w:ascii="宋体" w:hAnsi="宋体" w:cs="宋体" w:hint="eastAsia"/>
          <w:color w:val="auto"/>
          <w:sz w:val="24"/>
          <w:szCs w:val="24"/>
        </w:rPr>
        <w:t>）设备费（是指项目实施过程中购置或试制专用仪器设备，对现有仪器设备进行升级改造，以及租赁外单位仪器设备而发生的费用等。计算类仪器设备和软件工具可在设备费科目编列。填报时，</w:t>
      </w:r>
      <w:r>
        <w:rPr>
          <w:rFonts w:ascii="宋体" w:hAnsi="宋体" w:cs="宋体" w:hint="eastAsia"/>
          <w:color w:val="auto"/>
          <w:sz w:val="24"/>
          <w:szCs w:val="24"/>
        </w:rPr>
        <w:t>50</w:t>
      </w:r>
      <w:r>
        <w:rPr>
          <w:rFonts w:ascii="宋体" w:hAnsi="宋体" w:cs="宋体" w:hint="eastAsia"/>
          <w:color w:val="auto"/>
          <w:sz w:val="24"/>
          <w:szCs w:val="24"/>
        </w:rPr>
        <w:t>万元以上的设备详细说明，</w:t>
      </w:r>
      <w:r>
        <w:rPr>
          <w:rFonts w:ascii="宋体" w:hAnsi="宋体" w:cs="宋体" w:hint="eastAsia"/>
          <w:color w:val="auto"/>
          <w:sz w:val="24"/>
          <w:szCs w:val="24"/>
        </w:rPr>
        <w:t>50</w:t>
      </w:r>
      <w:r>
        <w:rPr>
          <w:rFonts w:ascii="宋体" w:hAnsi="宋体" w:cs="宋体" w:hint="eastAsia"/>
          <w:color w:val="auto"/>
          <w:sz w:val="24"/>
          <w:szCs w:val="24"/>
        </w:rPr>
        <w:t>万元以下的设备费用分类说明）</w:t>
      </w:r>
      <w:r>
        <w:rPr>
          <w:rFonts w:ascii="宋体" w:hAnsi="宋体" w:cs="宋体" w:hint="eastAsia"/>
          <w:color w:val="auto"/>
          <w:sz w:val="24"/>
          <w:szCs w:val="24"/>
        </w:rPr>
        <w:t>  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</w:t>
      </w:r>
      <w:r>
        <w:rPr>
          <w:rFonts w:ascii="宋体" w:hAnsi="宋体" w:cs="宋体" w:hint="eastAsia"/>
          <w:color w:val="auto"/>
          <w:sz w:val="24"/>
          <w:szCs w:val="24"/>
        </w:rPr>
        <w:t>2</w:t>
      </w:r>
      <w:r>
        <w:rPr>
          <w:rFonts w:ascii="宋体" w:hAnsi="宋体" w:cs="宋体" w:hint="eastAsia"/>
          <w:color w:val="auto"/>
          <w:sz w:val="24"/>
          <w:szCs w:val="24"/>
        </w:rPr>
        <w:t>）业务费（是指在项目实施过程中消耗的各种材料、低值易耗品等、发生的测试化验加工、燃料动力、出版文献、信息传播、知识产权事务、会议、差旅、国际合作与交流以及其他与项目实施直接相关的各项费用。编报时，对单笔大额支出、对外委托支出重点说明）</w:t>
      </w:r>
      <w:r>
        <w:rPr>
          <w:rFonts w:ascii="宋体" w:hAnsi="宋体" w:cs="宋体" w:hint="eastAsia"/>
          <w:color w:val="auto"/>
          <w:sz w:val="24"/>
          <w:szCs w:val="24"/>
        </w:rPr>
        <w:t xml:space="preserve"> 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</w:t>
      </w:r>
      <w:r>
        <w:rPr>
          <w:rFonts w:ascii="宋体" w:hAnsi="宋体" w:cs="宋体" w:hint="eastAsia"/>
          <w:color w:val="auto"/>
          <w:sz w:val="24"/>
          <w:szCs w:val="24"/>
        </w:rPr>
        <w:t>3</w:t>
      </w:r>
      <w:r>
        <w:rPr>
          <w:rFonts w:ascii="宋体" w:hAnsi="宋体" w:cs="宋体" w:hint="eastAsia"/>
          <w:color w:val="auto"/>
          <w:sz w:val="24"/>
          <w:szCs w:val="24"/>
        </w:rPr>
        <w:t>）劳务费（是指在项目实施过程中支付给参与项目的研究生、博士后、访问学者以及项目聘用的研究人员、科研辅助人员、科研（财务）助理等的劳务性费用；支付给临时聘请的咨询专家的费用等。项目聘用人员由单位缴纳的社会保险补助、住房公积金等可纳入劳务费列支。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2.</w:t>
      </w:r>
      <w:r>
        <w:rPr>
          <w:rFonts w:ascii="宋体" w:hAnsi="宋体" w:cs="宋体" w:hint="eastAsia"/>
          <w:color w:val="auto"/>
          <w:sz w:val="24"/>
          <w:szCs w:val="24"/>
        </w:rPr>
        <w:t>其他来源资金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对其他来源资金主要用途、支出预算做简要说明。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4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color w:val="auto"/>
          <w:sz w:val="28"/>
          <w:szCs w:val="28"/>
        </w:rPr>
        <w:t>六、项目现有基础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（一）现有工作基础（申报单位及合作单位在所申报项目相关研究方面的工</w:t>
      </w:r>
      <w:r>
        <w:rPr>
          <w:rFonts w:ascii="宋体" w:hAnsi="宋体" w:cs="宋体" w:hint="eastAsia"/>
          <w:color w:val="auto"/>
          <w:sz w:val="24"/>
          <w:szCs w:val="24"/>
        </w:rPr>
        <w:lastRenderedPageBreak/>
        <w:t>作基础和取得的主要研究成果，包括近五年承担的与所申报项目直接相关的省部级项目、课题情况）。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（二）研发团队（包括研发队伍的规模和结构；项目负责人情况特别是近五年来承担的与本项目相关的省部级项目、课题及取得的有关成果情况）。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（三）现有工作条件（申报单位及合作单位可提供的必要的软硬件基础条件，包括实验平台和大型仪器设备、以及省部级以上科技创新基地或平台参与情况等）。</w:t>
      </w:r>
      <w:r>
        <w:rPr>
          <w:rFonts w:ascii="宋体" w:hAnsi="宋体" w:cs="宋体" w:hint="eastAsia"/>
          <w:color w:val="auto"/>
          <w:sz w:val="24"/>
          <w:szCs w:val="24"/>
        </w:rPr>
        <w:t xml:space="preserve"> 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（四）合作基础（如有合作单位，</w:t>
      </w:r>
      <w:r>
        <w:rPr>
          <w:rFonts w:ascii="宋体" w:hAnsi="宋体" w:cs="宋体" w:hint="eastAsia"/>
          <w:color w:val="auto"/>
          <w:kern w:val="0"/>
          <w:sz w:val="24"/>
          <w:szCs w:val="24"/>
        </w:rPr>
        <w:t>指出合作各方是否有着良好的合作互信与合作渠道，针对本项目，是否已开展了富有成效的合作与交流，具有稳定的合作环境、合作条件与交流机制等</w:t>
      </w:r>
      <w:r>
        <w:rPr>
          <w:rFonts w:ascii="宋体" w:hAnsi="宋体" w:cs="宋体" w:hint="eastAsia"/>
          <w:color w:val="auto"/>
          <w:sz w:val="24"/>
          <w:szCs w:val="24"/>
        </w:rPr>
        <w:t>）。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4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bookmarkStart w:id="8" w:name="_Toc330884536"/>
      <w:bookmarkStart w:id="9" w:name="_Toc330887055"/>
      <w:r>
        <w:rPr>
          <w:rFonts w:ascii="黑体" w:eastAsia="黑体" w:hAnsi="黑体" w:cs="黑体" w:hint="eastAsia"/>
          <w:bCs/>
          <w:color w:val="auto"/>
          <w:sz w:val="28"/>
          <w:szCs w:val="28"/>
        </w:rPr>
        <w:t>七、项目组织实施、保障措施及风险分析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（一）项目内部组织管理方式、协调机制。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（二）项目实施的政策、组织和资源支撑条件。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（三）知识产权对策、成果管理及合作权益分配。</w:t>
      </w:r>
    </w:p>
    <w:p w:rsidR="00855B35" w:rsidRDefault="00855B35" w:rsidP="00855B3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（四）风险分析及对策。从技术风险、市场风险、政策风险等方面分析可能面临的风险并提出对策。</w:t>
      </w:r>
    </w:p>
    <w:p w:rsidR="00855B35" w:rsidRDefault="00855B35" w:rsidP="00855B35">
      <w:pPr>
        <w:tabs>
          <w:tab w:val="left" w:pos="5096"/>
        </w:tabs>
        <w:adjustRightInd w:val="0"/>
        <w:snapToGrid w:val="0"/>
        <w:spacing w:line="44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bookmarkStart w:id="10" w:name="_Toc330887057"/>
      <w:bookmarkStart w:id="11" w:name="_Toc330884538"/>
      <w:bookmarkEnd w:id="8"/>
      <w:bookmarkEnd w:id="9"/>
      <w:r>
        <w:rPr>
          <w:rFonts w:ascii="黑体" w:eastAsia="黑体" w:hAnsi="黑体" w:cs="黑体" w:hint="eastAsia"/>
          <w:bCs/>
          <w:color w:val="auto"/>
          <w:sz w:val="28"/>
          <w:szCs w:val="28"/>
        </w:rPr>
        <w:t>八、相关附件</w:t>
      </w:r>
      <w:bookmarkEnd w:id="10"/>
      <w:bookmarkEnd w:id="11"/>
    </w:p>
    <w:p w:rsidR="00D04AA3" w:rsidRDefault="00855B35" w:rsidP="00855B35">
      <w:pPr>
        <w:spacing w:line="440" w:lineRule="exact"/>
        <w:ind w:firstLineChars="200" w:firstLine="480"/>
      </w:pPr>
      <w:r>
        <w:rPr>
          <w:rFonts w:ascii="宋体" w:hAnsi="宋体" w:cs="宋体" w:hint="eastAsia"/>
          <w:color w:val="auto"/>
          <w:sz w:val="24"/>
          <w:szCs w:val="24"/>
        </w:rPr>
        <w:t>申报通知及申报指南中要求提交的材料</w:t>
      </w:r>
    </w:p>
    <w:sectPr w:rsidR="00D04AA3" w:rsidSect="00D04AA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华文中宋">
    <w:altName w:val="汉仪中宋简"/>
    <w:charset w:val="00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5B35">
    <w:pPr>
      <w:pStyle w:val="a3"/>
    </w:pPr>
    <w:r>
      <w:rPr>
        <w:rFonts w:ascii="宋体" w:hAnsi="宋体"/>
        <w:color w:val="000000"/>
        <w:sz w:val="28"/>
        <w:szCs w:val="28"/>
      </w:rPr>
      <w:fldChar w:fldCharType="begin"/>
    </w:r>
    <w:r>
      <w:rPr>
        <w:rFonts w:ascii="宋体" w:hAnsi="宋体"/>
        <w:color w:val="000000"/>
        <w:sz w:val="28"/>
        <w:szCs w:val="28"/>
      </w:rPr>
      <w:instrText xml:space="preserve"> PAGE   \* MERGEFORMAT </w:instrText>
    </w:r>
    <w:r>
      <w:rPr>
        <w:rFonts w:ascii="宋体" w:hAnsi="宋体"/>
        <w:color w:val="000000"/>
        <w:sz w:val="28"/>
        <w:szCs w:val="28"/>
      </w:rPr>
      <w:fldChar w:fldCharType="separate"/>
    </w:r>
    <w:r w:rsidRPr="00D76A4E">
      <w:rPr>
        <w:rFonts w:ascii="宋体" w:hAnsi="宋体"/>
        <w:noProof/>
        <w:color w:val="000000"/>
        <w:sz w:val="28"/>
        <w:szCs w:val="28"/>
        <w:lang w:val="zh-CN" w:eastAsia="zh-CN"/>
      </w:rPr>
      <w:t>-</w:t>
    </w:r>
    <w:r w:rsidRPr="00D76A4E">
      <w:rPr>
        <w:rFonts w:ascii="宋体" w:hAnsi="宋体"/>
        <w:noProof/>
        <w:color w:val="000000"/>
        <w:sz w:val="28"/>
        <w:szCs w:val="28"/>
        <w:lang w:val="en-US" w:eastAsia="zh-CN"/>
      </w:rPr>
      <w:t xml:space="preserve"> 10 -</w:t>
    </w:r>
    <w:r>
      <w:rPr>
        <w:rFonts w:ascii="宋体" w:hAnsi="宋体"/>
        <w:color w:val="000000"/>
        <w:sz w:val="28"/>
        <w:szCs w:val="28"/>
      </w:rPr>
      <w:fldChar w:fldCharType="end"/>
    </w:r>
  </w:p>
  <w:p w:rsidR="00000000" w:rsidRDefault="00855B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5B35">
    <w:pPr>
      <w:pStyle w:val="a3"/>
      <w:jc w:val="right"/>
      <w:rPr>
        <w:rFonts w:ascii="宋体" w:hAnsi="宋体"/>
        <w:color w:val="000000"/>
        <w:sz w:val="28"/>
        <w:szCs w:val="28"/>
      </w:rPr>
    </w:pPr>
    <w:r>
      <w:rPr>
        <w:rFonts w:ascii="宋体" w:hAnsi="宋体"/>
        <w:color w:val="000000"/>
        <w:sz w:val="28"/>
        <w:szCs w:val="28"/>
      </w:rPr>
      <w:fldChar w:fldCharType="begin"/>
    </w:r>
    <w:r>
      <w:rPr>
        <w:rFonts w:ascii="宋体" w:hAnsi="宋体"/>
        <w:color w:val="000000"/>
        <w:sz w:val="28"/>
        <w:szCs w:val="28"/>
      </w:rPr>
      <w:instrText xml:space="preserve"> PAGE   \* MERGEFORMAT </w:instrText>
    </w:r>
    <w:r>
      <w:rPr>
        <w:rFonts w:ascii="宋体" w:hAnsi="宋体"/>
        <w:color w:val="000000"/>
        <w:sz w:val="28"/>
        <w:szCs w:val="28"/>
      </w:rPr>
      <w:fldChar w:fldCharType="separate"/>
    </w:r>
    <w:r w:rsidRPr="00855B35">
      <w:rPr>
        <w:rFonts w:ascii="宋体" w:hAnsi="宋体"/>
        <w:noProof/>
        <w:color w:val="000000"/>
        <w:sz w:val="28"/>
        <w:szCs w:val="28"/>
        <w:lang w:val="zh-CN" w:eastAsia="zh-CN"/>
      </w:rPr>
      <w:t>1</w:t>
    </w:r>
    <w:r>
      <w:rPr>
        <w:rFonts w:ascii="宋体" w:hAnsi="宋体"/>
        <w:color w:val="000000"/>
        <w:sz w:val="28"/>
        <w:szCs w:val="28"/>
      </w:rPr>
      <w:fldChar w:fldCharType="end"/>
    </w:r>
  </w:p>
  <w:p w:rsidR="00000000" w:rsidRDefault="00855B3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B35"/>
    <w:rsid w:val="00855B35"/>
    <w:rsid w:val="00D0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5"/>
    <w:pPr>
      <w:widowControl w:val="0"/>
      <w:jc w:val="both"/>
    </w:pPr>
    <w:rPr>
      <w:rFonts w:ascii="Times New Roman" w:eastAsia="仿宋_GB2312" w:hAnsi="Times New Roman" w:cs="Times New Roman"/>
      <w:color w:val="FF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55B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855B35"/>
    <w:rPr>
      <w:rFonts w:ascii="Times New Roman" w:eastAsia="仿宋_GB2312" w:hAnsi="Times New Roman" w:cs="Times New Roman"/>
      <w:color w:val="FF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1</cp:revision>
  <dcterms:created xsi:type="dcterms:W3CDTF">2022-03-23T02:25:00Z</dcterms:created>
  <dcterms:modified xsi:type="dcterms:W3CDTF">2022-03-23T02:28:00Z</dcterms:modified>
</cp:coreProperties>
</file>